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3D47" w:rsidRPr="003E3D47" w:rsidRDefault="00B5044E" w:rsidP="008B174A">
      <w:pPr>
        <w:pStyle w:val="NoSpacing"/>
        <w:jc w:val="center"/>
        <w:rPr>
          <w:b/>
          <w:sz w:val="24"/>
          <w:u w:val="single"/>
        </w:rPr>
      </w:pPr>
      <w:r w:rsidRPr="003E3D47">
        <w:rPr>
          <w:b/>
          <w:sz w:val="24"/>
          <w:u w:val="single"/>
        </w:rPr>
        <w:t>GCSE Mathematics</w:t>
      </w:r>
    </w:p>
    <w:p w:rsidR="00B5044E" w:rsidRDefault="00B5044E" w:rsidP="008B174A">
      <w:pPr>
        <w:pStyle w:val="NoSpacing"/>
        <w:jc w:val="center"/>
        <w:rPr>
          <w:b/>
          <w:sz w:val="24"/>
          <w:u w:val="single"/>
        </w:rPr>
      </w:pPr>
      <w:r w:rsidRPr="003E3D47">
        <w:rPr>
          <w:b/>
          <w:sz w:val="24"/>
          <w:u w:val="single"/>
        </w:rPr>
        <w:t xml:space="preserve">Year 11 – Information for Parents </w:t>
      </w:r>
      <w:r w:rsidR="006A477B">
        <w:rPr>
          <w:b/>
          <w:sz w:val="24"/>
          <w:u w:val="single"/>
        </w:rPr>
        <w:t>202</w:t>
      </w:r>
      <w:r w:rsidR="007334DD">
        <w:rPr>
          <w:b/>
          <w:sz w:val="24"/>
          <w:u w:val="single"/>
        </w:rPr>
        <w:t>1</w:t>
      </w:r>
      <w:r w:rsidR="006A477B">
        <w:rPr>
          <w:b/>
          <w:sz w:val="24"/>
          <w:u w:val="single"/>
        </w:rPr>
        <w:t>/2</w:t>
      </w:r>
      <w:r w:rsidR="007334DD">
        <w:rPr>
          <w:b/>
          <w:sz w:val="24"/>
          <w:u w:val="single"/>
        </w:rPr>
        <w:t>2</w:t>
      </w:r>
    </w:p>
    <w:p w:rsidR="003E3D47" w:rsidRPr="003E3D47" w:rsidRDefault="003E3D47" w:rsidP="008B174A">
      <w:pPr>
        <w:pStyle w:val="NoSpacing"/>
        <w:jc w:val="both"/>
        <w:rPr>
          <w:b/>
          <w:sz w:val="24"/>
          <w:u w:val="single"/>
        </w:rPr>
      </w:pPr>
    </w:p>
    <w:tbl>
      <w:tblPr>
        <w:tblStyle w:val="TableGrid"/>
        <w:tblW w:w="0" w:type="auto"/>
        <w:jc w:val="center"/>
        <w:tblLook w:val="04A0" w:firstRow="1" w:lastRow="0" w:firstColumn="1" w:lastColumn="0" w:noHBand="0" w:noVBand="1"/>
      </w:tblPr>
      <w:tblGrid>
        <w:gridCol w:w="4621"/>
        <w:gridCol w:w="4621"/>
      </w:tblGrid>
      <w:tr w:rsidR="00B5044E" w:rsidTr="003E3D47">
        <w:trPr>
          <w:jc w:val="center"/>
        </w:trPr>
        <w:tc>
          <w:tcPr>
            <w:tcW w:w="4621" w:type="dxa"/>
          </w:tcPr>
          <w:p w:rsidR="00B5044E" w:rsidRDefault="00B5044E" w:rsidP="008B174A">
            <w:pPr>
              <w:jc w:val="both"/>
              <w:rPr>
                <w:b/>
              </w:rPr>
            </w:pPr>
            <w:r>
              <w:rPr>
                <w:b/>
              </w:rPr>
              <w:t>GCSE Mathematics</w:t>
            </w:r>
          </w:p>
        </w:tc>
        <w:tc>
          <w:tcPr>
            <w:tcW w:w="4621" w:type="dxa"/>
          </w:tcPr>
          <w:p w:rsidR="00B5044E" w:rsidRDefault="00D43609" w:rsidP="008B174A">
            <w:pPr>
              <w:jc w:val="both"/>
              <w:rPr>
                <w:b/>
              </w:rPr>
            </w:pPr>
            <w:r>
              <w:rPr>
                <w:b/>
              </w:rPr>
              <w:t>AQA Mathematics (8300)</w:t>
            </w:r>
          </w:p>
        </w:tc>
      </w:tr>
    </w:tbl>
    <w:p w:rsidR="00541900" w:rsidRDefault="006324F0" w:rsidP="006A477B">
      <w:r w:rsidRPr="003E3D47">
        <w:rPr>
          <w:noProof/>
          <w:lang w:eastAsia="en-GB"/>
          <w14:textOutline w14:w="9525" w14:cap="rnd" w14:cmpd="sng" w14:algn="ctr">
            <w14:solidFill>
              <w14:schemeClr w14:val="bg1"/>
            </w14:solidFill>
            <w14:prstDash w14:val="solid"/>
            <w14:bevel/>
          </w14:textOutline>
        </w:rPr>
        <w:drawing>
          <wp:anchor distT="0" distB="0" distL="114300" distR="114300" simplePos="0" relativeHeight="251664384" behindDoc="1" locked="0" layoutInCell="1" allowOverlap="1">
            <wp:simplePos x="0" y="0"/>
            <wp:positionH relativeFrom="margin">
              <wp:posOffset>4951095</wp:posOffset>
            </wp:positionH>
            <wp:positionV relativeFrom="paragraph">
              <wp:posOffset>141605</wp:posOffset>
            </wp:positionV>
            <wp:extent cx="1885950" cy="1222375"/>
            <wp:effectExtent l="76200" t="133350" r="76200" b="130175"/>
            <wp:wrapTight wrapText="bothSides">
              <wp:wrapPolygon edited="0">
                <wp:start x="-424" y="-74"/>
                <wp:lineTo x="-542" y="10827"/>
                <wp:lineTo x="-493" y="16254"/>
                <wp:lineTo x="-12" y="21589"/>
                <wp:lineTo x="20044" y="21703"/>
                <wp:lineTo x="20260" y="21656"/>
                <wp:lineTo x="21989" y="21285"/>
                <wp:lineTo x="21814" y="16904"/>
                <wp:lineTo x="21932" y="6003"/>
                <wp:lineTo x="21151" y="-2665"/>
                <wp:lineTo x="12759" y="-2903"/>
                <wp:lineTo x="657" y="-306"/>
                <wp:lineTo x="-424" y="-74"/>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rot="475193">
                      <a:off x="0" y="0"/>
                      <a:ext cx="1885950" cy="1222375"/>
                    </a:xfrm>
                    <a:prstGeom prst="rect">
                      <a:avLst/>
                    </a:prstGeom>
                  </pic:spPr>
                </pic:pic>
              </a:graphicData>
            </a:graphic>
            <wp14:sizeRelH relativeFrom="page">
              <wp14:pctWidth>0</wp14:pctWidth>
            </wp14:sizeRelH>
            <wp14:sizeRelV relativeFrom="page">
              <wp14:pctHeight>0</wp14:pctHeight>
            </wp14:sizeRelV>
          </wp:anchor>
        </w:drawing>
      </w:r>
      <w:r w:rsidR="00B5044E">
        <w:t>All students will take their Maths GCSE examinations in the summer of 20</w:t>
      </w:r>
      <w:r>
        <w:t>2</w:t>
      </w:r>
      <w:r w:rsidR="008A0822">
        <w:t>1</w:t>
      </w:r>
      <w:bookmarkStart w:id="0" w:name="_GoBack"/>
      <w:bookmarkEnd w:id="0"/>
      <w:r w:rsidR="00541900">
        <w:t xml:space="preserve">. </w:t>
      </w:r>
      <w:r w:rsidR="00B5044E">
        <w:t>Details for the GCSE course can be found at:</w:t>
      </w:r>
      <w:r w:rsidR="00541900">
        <w:t xml:space="preserve"> </w:t>
      </w:r>
      <w:hyperlink r:id="rId6" w:history="1">
        <w:r w:rsidR="00D43609" w:rsidRPr="00C1209A">
          <w:rPr>
            <w:rStyle w:val="Hyperlink"/>
          </w:rPr>
          <w:t>http://www.aqa.org.uk/subjects/mathematics/gcse/mathematics-8300</w:t>
        </w:r>
      </w:hyperlink>
    </w:p>
    <w:p w:rsidR="005E7F1B" w:rsidRDefault="003E3D47" w:rsidP="008B174A">
      <w:pPr>
        <w:spacing w:line="240" w:lineRule="auto"/>
        <w:jc w:val="both"/>
      </w:pPr>
      <w:r>
        <w:rPr>
          <w:noProof/>
          <w:lang w:eastAsia="en-GB"/>
        </w:rPr>
        <mc:AlternateContent>
          <mc:Choice Requires="wps">
            <w:drawing>
              <wp:anchor distT="0" distB="0" distL="114300" distR="114300" simplePos="0" relativeHeight="251661312" behindDoc="0" locked="0" layoutInCell="1" allowOverlap="1" wp14:anchorId="6E801FE7" wp14:editId="4454CB2B">
                <wp:simplePos x="0" y="0"/>
                <wp:positionH relativeFrom="column">
                  <wp:posOffset>4574539</wp:posOffset>
                </wp:positionH>
                <wp:positionV relativeFrom="paragraph">
                  <wp:posOffset>280035</wp:posOffset>
                </wp:positionV>
                <wp:extent cx="2503805"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3805" cy="1403985"/>
                        </a:xfrm>
                        <a:prstGeom prst="rect">
                          <a:avLst/>
                        </a:prstGeom>
                        <a:solidFill>
                          <a:srgbClr val="FFFFFF"/>
                        </a:solidFill>
                        <a:ln w="9525">
                          <a:noFill/>
                          <a:miter lim="800000"/>
                          <a:headEnd/>
                          <a:tailEnd/>
                        </a:ln>
                      </wps:spPr>
                      <wps:txbx>
                        <w:txbxContent>
                          <w:p w:rsidR="00534131" w:rsidRPr="003E3D47" w:rsidRDefault="00534131">
                            <w:pPr>
                              <w:rPr>
                                <w14:textOutline w14:w="9525" w14:cap="rnd" w14:cmpd="sng" w14:algn="ctr">
                                  <w14:solidFill>
                                    <w14:schemeClr w14:val="bg1"/>
                                  </w14:solidFill>
                                  <w14:prstDash w14:val="solid"/>
                                  <w14:bevel/>
                                </w14:textOutline>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E801FE7" id="_x0000_t202" coordsize="21600,21600" o:spt="202" path="m,l,21600r21600,l21600,xe">
                <v:stroke joinstyle="miter"/>
                <v:path gradientshapeok="t" o:connecttype="rect"/>
              </v:shapetype>
              <v:shape id="Text Box 2" o:spid="_x0000_s1026" type="#_x0000_t202" style="position:absolute;left:0;text-align:left;margin-left:360.2pt;margin-top:22.05pt;width:197.1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" stroked="f">
                <v:textbox style="mso-fit-shape-to-text:t">
                  <w:txbxContent>
                    <w:p w:rsidR="00534131" w:rsidRPr="003E3D47" w:rsidRDefault="00534131">
                      <w:pPr>
                        <w:rPr>
                          <w14:textOutline w14:w="9525" w14:cap="rnd" w14:cmpd="sng" w14:algn="ctr">
                            <w14:solidFill>
                              <w14:schemeClr w14:val="bg1"/>
                            </w14:solidFill>
                            <w14:prstDash w14:val="solid"/>
                            <w14:bevel/>
                          </w14:textOutline>
                        </w:rPr>
                      </w:pPr>
                    </w:p>
                  </w:txbxContent>
                </v:textbox>
              </v:shape>
            </w:pict>
          </mc:Fallback>
        </mc:AlternateContent>
      </w:r>
      <w:r w:rsidR="006B7220">
        <w:t xml:space="preserve">There </w:t>
      </w:r>
      <w:proofErr w:type="gramStart"/>
      <w:r w:rsidR="006B7220">
        <w:t>are</w:t>
      </w:r>
      <w:proofErr w:type="gramEnd"/>
      <w:r w:rsidR="006B7220">
        <w:t xml:space="preserve"> a total of three 90 minute</w:t>
      </w:r>
      <w:r w:rsidR="00D43609">
        <w:t xml:space="preserve"> exam papers for the GCSE course. (1 </w:t>
      </w:r>
      <w:proofErr w:type="gramStart"/>
      <w:r w:rsidR="00D43609">
        <w:t>non calc</w:t>
      </w:r>
      <w:r w:rsidR="006B7220">
        <w:t>ulator</w:t>
      </w:r>
      <w:proofErr w:type="gramEnd"/>
      <w:r w:rsidR="00D43609">
        <w:t xml:space="preserve"> and 2 calc</w:t>
      </w:r>
      <w:r w:rsidR="006B7220">
        <w:t>ulator</w:t>
      </w:r>
      <w:r w:rsidR="00D43609">
        <w:t xml:space="preserve">). </w:t>
      </w:r>
    </w:p>
    <w:p w:rsidR="001B1191" w:rsidRDefault="001B1191" w:rsidP="008B174A">
      <w:pPr>
        <w:spacing w:after="100" w:afterAutospacing="1" w:line="240" w:lineRule="auto"/>
        <w:jc w:val="both"/>
        <w:rPr>
          <w:b/>
          <w:noProof/>
          <w:lang w:eastAsia="en-GB"/>
        </w:rPr>
      </w:pPr>
      <w:r>
        <w:rPr>
          <w:b/>
          <w:noProof/>
          <w:lang w:eastAsia="en-GB"/>
        </w:rPr>
        <w:t xml:space="preserve">How can I help my child </w:t>
      </w:r>
      <w:r w:rsidR="000419EC">
        <w:rPr>
          <w:b/>
          <w:noProof/>
          <w:lang w:eastAsia="en-GB"/>
        </w:rPr>
        <w:t>with their Maths</w:t>
      </w:r>
      <w:r>
        <w:rPr>
          <w:b/>
          <w:noProof/>
          <w:lang w:eastAsia="en-GB"/>
        </w:rPr>
        <w:t>?</w:t>
      </w:r>
    </w:p>
    <w:p w:rsidR="001B1191" w:rsidRDefault="001B1191" w:rsidP="008B174A">
      <w:pPr>
        <w:spacing w:after="0" w:line="240" w:lineRule="auto"/>
        <w:jc w:val="both"/>
        <w:rPr>
          <w:noProof/>
          <w:lang w:eastAsia="en-GB"/>
        </w:rPr>
      </w:pPr>
      <w:r>
        <w:rPr>
          <w:noProof/>
          <w:lang w:eastAsia="en-GB"/>
        </w:rPr>
        <w:t>All students are set home</w:t>
      </w:r>
      <w:r w:rsidR="006B7220">
        <w:rPr>
          <w:noProof/>
          <w:lang w:eastAsia="en-GB"/>
        </w:rPr>
        <w:t xml:space="preserve"> learning</w:t>
      </w:r>
      <w:r>
        <w:rPr>
          <w:noProof/>
          <w:lang w:eastAsia="en-GB"/>
        </w:rPr>
        <w:t xml:space="preserve"> tasks on a regular basis. In addition to supporting your son or daughter with this work, there are other ways that you can help your child to succeed in Maths.</w:t>
      </w:r>
    </w:p>
    <w:p w:rsidR="00327DFB" w:rsidRPr="00911753" w:rsidRDefault="006324F0" w:rsidP="008B174A">
      <w:pPr>
        <w:pStyle w:val="ListParagraph"/>
        <w:numPr>
          <w:ilvl w:val="0"/>
          <w:numId w:val="1"/>
        </w:numPr>
        <w:jc w:val="both"/>
        <w:rPr>
          <w:b/>
        </w:rPr>
      </w:pPr>
      <w:r>
        <w:rPr>
          <w:noProof/>
          <w:lang w:eastAsia="en-GB"/>
        </w:rPr>
        <mc:AlternateContent>
          <mc:Choice Requires="wps">
            <w:drawing>
              <wp:anchor distT="0" distB="0" distL="114300" distR="114300" simplePos="0" relativeHeight="251663360" behindDoc="0" locked="0" layoutInCell="1" allowOverlap="1" wp14:anchorId="6087D46F" wp14:editId="55ED97FD">
                <wp:simplePos x="0" y="0"/>
                <wp:positionH relativeFrom="margin">
                  <wp:posOffset>4867275</wp:posOffset>
                </wp:positionH>
                <wp:positionV relativeFrom="paragraph">
                  <wp:posOffset>401955</wp:posOffset>
                </wp:positionV>
                <wp:extent cx="2047875" cy="1304925"/>
                <wp:effectExtent l="19050" t="19050" r="47625" b="4762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1304925"/>
                        </a:xfrm>
                        <a:prstGeom prst="rect">
                          <a:avLst/>
                        </a:prstGeom>
                        <a:solidFill>
                          <a:srgbClr val="FFFFFF"/>
                        </a:solidFill>
                        <a:ln w="47625" cmpd="thickThin">
                          <a:solidFill>
                            <a:srgbClr val="000000"/>
                          </a:solidFill>
                          <a:miter lim="800000"/>
                          <a:headEnd/>
                          <a:tailEnd/>
                        </a:ln>
                      </wps:spPr>
                      <wps:txbx>
                        <w:txbxContent>
                          <w:p w:rsidR="003F491C" w:rsidRDefault="003F491C" w:rsidP="003F491C">
                            <w:pPr>
                              <w:jc w:val="center"/>
                              <w:rPr>
                                <w:b/>
                              </w:rPr>
                            </w:pPr>
                            <w:r>
                              <w:rPr>
                                <w:b/>
                              </w:rPr>
                              <w:t>Useful Websites:</w:t>
                            </w:r>
                          </w:p>
                          <w:p w:rsidR="009225B4" w:rsidRPr="007334DD" w:rsidRDefault="008A0822" w:rsidP="003F491C">
                            <w:pPr>
                              <w:pStyle w:val="NoSpacing"/>
                              <w:jc w:val="center"/>
                              <w:rPr>
                                <w:b/>
                                <w:color w:val="1F497D" w:themeColor="text2"/>
                                <w:u w:val="single"/>
                              </w:rPr>
                            </w:pPr>
                            <w:hyperlink r:id="rId7" w:history="1">
                              <w:r w:rsidR="009225B4" w:rsidRPr="007334DD">
                                <w:rPr>
                                  <w:rStyle w:val="Hyperlink"/>
                                  <w:b/>
                                  <w:color w:val="1F497D" w:themeColor="text2"/>
                                </w:rPr>
                                <w:t>https://mathsapp.pixl.org.uk/</w:t>
                              </w:r>
                            </w:hyperlink>
                            <w:r w:rsidR="009225B4" w:rsidRPr="007334DD">
                              <w:rPr>
                                <w:b/>
                                <w:color w:val="1F497D" w:themeColor="text2"/>
                                <w:u w:val="single"/>
                              </w:rPr>
                              <w:t>.</w:t>
                            </w:r>
                          </w:p>
                          <w:p w:rsidR="007334DD" w:rsidRPr="007334DD" w:rsidRDefault="007334DD" w:rsidP="003F491C">
                            <w:pPr>
                              <w:pStyle w:val="NoSpacing"/>
                              <w:jc w:val="center"/>
                              <w:rPr>
                                <w:b/>
                                <w:color w:val="1F497D" w:themeColor="text2"/>
                                <w:u w:val="single"/>
                              </w:rPr>
                            </w:pPr>
                            <w:r w:rsidRPr="007334DD">
                              <w:rPr>
                                <w:b/>
                                <w:color w:val="1F497D" w:themeColor="text2"/>
                                <w:u w:val="single"/>
                              </w:rPr>
                              <w:t>www.drfrostmaths.com</w:t>
                            </w:r>
                          </w:p>
                          <w:p w:rsidR="003F491C" w:rsidRPr="007334DD" w:rsidRDefault="007334DD" w:rsidP="003F491C">
                            <w:pPr>
                              <w:pStyle w:val="NoSpacing"/>
                              <w:jc w:val="center"/>
                              <w:rPr>
                                <w:rStyle w:val="Hyperlink"/>
                                <w:b/>
                                <w:color w:val="1F497D" w:themeColor="text2"/>
                              </w:rPr>
                            </w:pPr>
                            <w:hyperlink r:id="rId8" w:history="1">
                              <w:r w:rsidRPr="007334DD">
                                <w:rPr>
                                  <w:rStyle w:val="Hyperlink"/>
                                  <w:b/>
                                  <w:color w:val="1F497D" w:themeColor="text2"/>
                                </w:rPr>
                                <w:t>www.aqa.org.uk</w:t>
                              </w:r>
                            </w:hyperlink>
                          </w:p>
                          <w:p w:rsidR="007A03D7" w:rsidRPr="007334DD" w:rsidRDefault="008A0822" w:rsidP="007A03D7">
                            <w:pPr>
                              <w:pStyle w:val="NoSpacing"/>
                              <w:jc w:val="center"/>
                              <w:rPr>
                                <w:b/>
                                <w:color w:val="1F497D" w:themeColor="text2"/>
                                <w:u w:val="single"/>
                              </w:rPr>
                            </w:pPr>
                            <w:hyperlink r:id="rId9" w:history="1">
                              <w:r w:rsidR="007A03D7" w:rsidRPr="007334DD">
                                <w:rPr>
                                  <w:rStyle w:val="Hyperlink"/>
                                  <w:b/>
                                  <w:color w:val="1F497D" w:themeColor="text2"/>
                                </w:rPr>
                                <w:t>http://corbettmaths.com</w:t>
                              </w:r>
                            </w:hyperlink>
                          </w:p>
                          <w:p w:rsidR="003F491C" w:rsidRDefault="008A0822" w:rsidP="003F491C">
                            <w:pPr>
                              <w:pStyle w:val="NoSpacing"/>
                              <w:jc w:val="center"/>
                              <w:rPr>
                                <w:b/>
                              </w:rPr>
                            </w:pPr>
                            <w:hyperlink r:id="rId10" w:history="1">
                              <w:r w:rsidR="003F491C" w:rsidRPr="007334DD">
                                <w:rPr>
                                  <w:rStyle w:val="Hyperlink"/>
                                  <w:b/>
                                  <w:color w:val="1F497D" w:themeColor="text2"/>
                                </w:rPr>
                                <w:t>www.bbc.co.uk/bitesize</w:t>
                              </w:r>
                            </w:hyperlink>
                          </w:p>
                          <w:p w:rsidR="003F491C" w:rsidRDefault="003F491C" w:rsidP="003F491C">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87D46F" id="_x0000_t202" coordsize="21600,21600" o:spt="202" path="m,l,21600r21600,l21600,xe">
                <v:stroke joinstyle="miter"/>
                <v:path gradientshapeok="t" o:connecttype="rect"/>
              </v:shapetype>
              <v:shape id="_x0000_s1027" type="#_x0000_t202" style="position:absolute;left:0;text-align:left;margin-left:383.25pt;margin-top:31.65pt;width:161.25pt;height:102.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" strokeweight="3.75pt">
                <v:stroke linestyle="thickThin"/>
                <v:textbox>
                  <w:txbxContent>
                    <w:p w:rsidR="003F491C" w:rsidRDefault="003F491C" w:rsidP="003F491C">
                      <w:pPr>
                        <w:jc w:val="center"/>
                        <w:rPr>
                          <w:b/>
                        </w:rPr>
                      </w:pPr>
                      <w:r>
                        <w:rPr>
                          <w:b/>
                        </w:rPr>
                        <w:t>Useful Websites:</w:t>
                      </w:r>
                    </w:p>
                    <w:p w:rsidR="009225B4" w:rsidRPr="007334DD" w:rsidRDefault="008A0822" w:rsidP="003F491C">
                      <w:pPr>
                        <w:pStyle w:val="NoSpacing"/>
                        <w:jc w:val="center"/>
                        <w:rPr>
                          <w:b/>
                          <w:color w:val="1F497D" w:themeColor="text2"/>
                          <w:u w:val="single"/>
                        </w:rPr>
                      </w:pPr>
                      <w:hyperlink r:id="rId11" w:history="1">
                        <w:r w:rsidR="009225B4" w:rsidRPr="007334DD">
                          <w:rPr>
                            <w:rStyle w:val="Hyperlink"/>
                            <w:b/>
                            <w:color w:val="1F497D" w:themeColor="text2"/>
                          </w:rPr>
                          <w:t>https://mathsapp.pixl.org.uk/</w:t>
                        </w:r>
                      </w:hyperlink>
                      <w:r w:rsidR="009225B4" w:rsidRPr="007334DD">
                        <w:rPr>
                          <w:b/>
                          <w:color w:val="1F497D" w:themeColor="text2"/>
                          <w:u w:val="single"/>
                        </w:rPr>
                        <w:t>.</w:t>
                      </w:r>
                    </w:p>
                    <w:p w:rsidR="007334DD" w:rsidRPr="007334DD" w:rsidRDefault="007334DD" w:rsidP="003F491C">
                      <w:pPr>
                        <w:pStyle w:val="NoSpacing"/>
                        <w:jc w:val="center"/>
                        <w:rPr>
                          <w:b/>
                          <w:color w:val="1F497D" w:themeColor="text2"/>
                          <w:u w:val="single"/>
                        </w:rPr>
                      </w:pPr>
                      <w:r w:rsidRPr="007334DD">
                        <w:rPr>
                          <w:b/>
                          <w:color w:val="1F497D" w:themeColor="text2"/>
                          <w:u w:val="single"/>
                        </w:rPr>
                        <w:t>www.drfrostmaths.com</w:t>
                      </w:r>
                    </w:p>
                    <w:p w:rsidR="003F491C" w:rsidRPr="007334DD" w:rsidRDefault="007334DD" w:rsidP="003F491C">
                      <w:pPr>
                        <w:pStyle w:val="NoSpacing"/>
                        <w:jc w:val="center"/>
                        <w:rPr>
                          <w:rStyle w:val="Hyperlink"/>
                          <w:b/>
                          <w:color w:val="1F497D" w:themeColor="text2"/>
                        </w:rPr>
                      </w:pPr>
                      <w:hyperlink r:id="rId12" w:history="1">
                        <w:r w:rsidRPr="007334DD">
                          <w:rPr>
                            <w:rStyle w:val="Hyperlink"/>
                            <w:b/>
                            <w:color w:val="1F497D" w:themeColor="text2"/>
                          </w:rPr>
                          <w:t>www.aqa.org.uk</w:t>
                        </w:r>
                      </w:hyperlink>
                    </w:p>
                    <w:p w:rsidR="007A03D7" w:rsidRPr="007334DD" w:rsidRDefault="008A0822" w:rsidP="007A03D7">
                      <w:pPr>
                        <w:pStyle w:val="NoSpacing"/>
                        <w:jc w:val="center"/>
                        <w:rPr>
                          <w:b/>
                          <w:color w:val="1F497D" w:themeColor="text2"/>
                          <w:u w:val="single"/>
                        </w:rPr>
                      </w:pPr>
                      <w:hyperlink r:id="rId13" w:history="1">
                        <w:r w:rsidR="007A03D7" w:rsidRPr="007334DD">
                          <w:rPr>
                            <w:rStyle w:val="Hyperlink"/>
                            <w:b/>
                            <w:color w:val="1F497D" w:themeColor="text2"/>
                          </w:rPr>
                          <w:t>http://corbettmaths.com</w:t>
                        </w:r>
                      </w:hyperlink>
                    </w:p>
                    <w:p w:rsidR="003F491C" w:rsidRDefault="008A0822" w:rsidP="003F491C">
                      <w:pPr>
                        <w:pStyle w:val="NoSpacing"/>
                        <w:jc w:val="center"/>
                        <w:rPr>
                          <w:b/>
                        </w:rPr>
                      </w:pPr>
                      <w:hyperlink r:id="rId14" w:history="1">
                        <w:r w:rsidR="003F491C" w:rsidRPr="007334DD">
                          <w:rPr>
                            <w:rStyle w:val="Hyperlink"/>
                            <w:b/>
                            <w:color w:val="1F497D" w:themeColor="text2"/>
                          </w:rPr>
                          <w:t>www.bbc.co.uk/bitesize</w:t>
                        </w:r>
                      </w:hyperlink>
                    </w:p>
                    <w:p w:rsidR="003F491C" w:rsidRDefault="003F491C" w:rsidP="003F491C">
                      <w:pPr>
                        <w:jc w:val="center"/>
                      </w:pPr>
                    </w:p>
                  </w:txbxContent>
                </v:textbox>
                <w10:wrap type="square" anchorx="margin"/>
              </v:shape>
            </w:pict>
          </mc:Fallback>
        </mc:AlternateContent>
      </w:r>
      <w:r w:rsidR="00327DFB">
        <w:t xml:space="preserve">Use the </w:t>
      </w:r>
      <w:proofErr w:type="spellStart"/>
      <w:r w:rsidR="00327DFB">
        <w:t>PiXL</w:t>
      </w:r>
      <w:proofErr w:type="spellEnd"/>
      <w:r w:rsidR="00327DFB">
        <w:t xml:space="preserve"> Maths App for regularly identifying and addressing areas of weakness. The App can be downloaded through both the Apple and Android store, and can be accessed through a web browser at </w:t>
      </w:r>
      <w:hyperlink r:id="rId15" w:history="1">
        <w:r w:rsidR="00327DFB" w:rsidRPr="007428E2">
          <w:rPr>
            <w:rStyle w:val="Hyperlink"/>
          </w:rPr>
          <w:t>https://mathsapp.pixl.org.uk/</w:t>
        </w:r>
      </w:hyperlink>
      <w:r w:rsidR="00327DFB">
        <w:t>. Students can log on using the following details:</w:t>
      </w:r>
    </w:p>
    <w:p w:rsidR="00327DFB" w:rsidRDefault="00327DFB" w:rsidP="008B174A">
      <w:pPr>
        <w:pStyle w:val="ListParagraph"/>
        <w:jc w:val="both"/>
        <w:rPr>
          <w:b/>
        </w:rPr>
      </w:pPr>
      <w:r>
        <w:t xml:space="preserve"> </w:t>
      </w:r>
      <w:r w:rsidRPr="00327DFB">
        <w:rPr>
          <w:b/>
        </w:rPr>
        <w:t>Schoo</w:t>
      </w:r>
      <w:r w:rsidR="00541900">
        <w:rPr>
          <w:b/>
        </w:rPr>
        <w:t xml:space="preserve">l ID: PY4438 </w:t>
      </w:r>
      <w:r w:rsidR="00541900">
        <w:rPr>
          <w:b/>
        </w:rPr>
        <w:tab/>
        <w:t xml:space="preserve">Login: </w:t>
      </w:r>
      <w:r w:rsidR="006A477B">
        <w:rPr>
          <w:b/>
        </w:rPr>
        <w:t>FirstLast1</w:t>
      </w:r>
      <w:r w:rsidR="007334DD">
        <w:rPr>
          <w:b/>
        </w:rPr>
        <w:t>7</w:t>
      </w:r>
      <w:r w:rsidRPr="00327DFB">
        <w:rPr>
          <w:b/>
        </w:rPr>
        <w:tab/>
        <w:t xml:space="preserve">Password: </w:t>
      </w:r>
      <w:proofErr w:type="spellStart"/>
      <w:r w:rsidRPr="00327DFB">
        <w:rPr>
          <w:b/>
        </w:rPr>
        <w:t>poynton</w:t>
      </w:r>
      <w:proofErr w:type="spellEnd"/>
    </w:p>
    <w:p w:rsidR="007334DD" w:rsidRPr="007334DD" w:rsidRDefault="007334DD" w:rsidP="008B174A">
      <w:pPr>
        <w:pStyle w:val="ListParagraph"/>
        <w:numPr>
          <w:ilvl w:val="0"/>
          <w:numId w:val="1"/>
        </w:numPr>
        <w:jc w:val="both"/>
      </w:pPr>
      <w:r w:rsidRPr="007334DD">
        <w:t xml:space="preserve">Students also have access to drfrostmaths.com. This is a very useful website where students can revise topics or practice exam questions. This will also be used as one of their fortnightly </w:t>
      </w:r>
      <w:proofErr w:type="spellStart"/>
      <w:r w:rsidRPr="007334DD">
        <w:t>homeworks</w:t>
      </w:r>
      <w:proofErr w:type="spellEnd"/>
      <w:r w:rsidRPr="007334DD">
        <w:t>.</w:t>
      </w:r>
    </w:p>
    <w:p w:rsidR="00327DFB" w:rsidRPr="006A477B" w:rsidRDefault="00327DFB" w:rsidP="008B174A">
      <w:pPr>
        <w:pStyle w:val="ListParagraph"/>
        <w:numPr>
          <w:ilvl w:val="0"/>
          <w:numId w:val="1"/>
        </w:numPr>
        <w:jc w:val="both"/>
        <w:rPr>
          <w:b/>
        </w:rPr>
      </w:pPr>
      <w:r>
        <w:t xml:space="preserve">Practice papers, past papers, mark schemes and solutions are all available to the students through </w:t>
      </w:r>
      <w:r w:rsidR="009953D5">
        <w:t>google classroom</w:t>
      </w:r>
      <w:r>
        <w:t>.</w:t>
      </w:r>
      <w:r w:rsidR="00541900">
        <w:t xml:space="preserve"> Any student wishing to have a printed copy of the papers can purchase these from their maths teacher. There is a small cost of £1 and the pack includes two full sets of three papers. </w:t>
      </w:r>
    </w:p>
    <w:p w:rsidR="00345CAC" w:rsidRPr="006A477B" w:rsidRDefault="006A477B" w:rsidP="006A477B">
      <w:pPr>
        <w:pStyle w:val="ListParagraph"/>
        <w:numPr>
          <w:ilvl w:val="0"/>
          <w:numId w:val="1"/>
        </w:numPr>
        <w:jc w:val="both"/>
        <w:rPr>
          <w:b/>
        </w:rPr>
      </w:pPr>
      <w:r>
        <w:t xml:space="preserve">Students will be set a written piece of homework which will be set and submitted via google classroom. This will be marked and then students will be set follow up work to complete in their books in red pen based on their strengths and weaknesses. </w:t>
      </w:r>
      <w:r w:rsidR="00541900">
        <w:t xml:space="preserve">All students are expected to complete home learning activities even if they have missed the lesson it was set. </w:t>
      </w:r>
    </w:p>
    <w:p w:rsidR="00541900" w:rsidRDefault="00541900" w:rsidP="008B174A">
      <w:pPr>
        <w:pStyle w:val="ListParagraph"/>
        <w:numPr>
          <w:ilvl w:val="0"/>
          <w:numId w:val="1"/>
        </w:numPr>
        <w:jc w:val="both"/>
      </w:pPr>
      <w:r>
        <w:t xml:space="preserve">All students will be set a third homework task based around </w:t>
      </w:r>
      <w:r w:rsidR="006A477B">
        <w:t xml:space="preserve">revision. </w:t>
      </w:r>
      <w:r>
        <w:t xml:space="preserve">Students are encouraged to use their revision guides to aid them with this work however, should they not have a revision guide, all students have </w:t>
      </w:r>
      <w:proofErr w:type="spellStart"/>
      <w:r>
        <w:t>pixl</w:t>
      </w:r>
      <w:proofErr w:type="spellEnd"/>
      <w:r>
        <w:t xml:space="preserve"> websi</w:t>
      </w:r>
      <w:r w:rsidR="006A477B">
        <w:t>te</w:t>
      </w:r>
      <w:r>
        <w:t xml:space="preserve"> to help them along with a number of other useful websites listed here. The students will be assessed on this homework through activities in lessons. </w:t>
      </w:r>
    </w:p>
    <w:p w:rsidR="00435C78" w:rsidRDefault="00435C78" w:rsidP="008B174A">
      <w:pPr>
        <w:pStyle w:val="ListParagraph"/>
        <w:numPr>
          <w:ilvl w:val="0"/>
          <w:numId w:val="1"/>
        </w:numPr>
        <w:jc w:val="both"/>
      </w:pPr>
      <w:r>
        <w:t>Ensure that they have the equipment that they need – they will be using their calculators, rulers, protractors and compasses in lessons as well as in the exams next summer.</w:t>
      </w:r>
    </w:p>
    <w:p w:rsidR="00541900" w:rsidRDefault="00541900" w:rsidP="008B174A">
      <w:pPr>
        <w:pStyle w:val="ListParagraph"/>
        <w:numPr>
          <w:ilvl w:val="0"/>
          <w:numId w:val="1"/>
        </w:numPr>
        <w:jc w:val="both"/>
      </w:pPr>
      <w:r>
        <w:t>All students will be sitting two mocks throughout the year</w:t>
      </w:r>
      <w:r w:rsidR="006324F0">
        <w:t xml:space="preserve">, </w:t>
      </w:r>
      <w:r>
        <w:t xml:space="preserve">the first being before </w:t>
      </w:r>
      <w:r w:rsidR="007334DD">
        <w:t>October half term</w:t>
      </w:r>
      <w:r>
        <w:t>. Students will experience a walking talking mock</w:t>
      </w:r>
      <w:r w:rsidR="007334DD">
        <w:t xml:space="preserve">s throughout the year, </w:t>
      </w:r>
      <w:r>
        <w:t xml:space="preserve">which should help the students understand how best to approach the exam questions. Please encourage students to make full use of all the help available to them. </w:t>
      </w:r>
    </w:p>
    <w:p w:rsidR="00541900" w:rsidRDefault="00541900" w:rsidP="008B174A">
      <w:pPr>
        <w:pStyle w:val="ListParagraph"/>
        <w:numPr>
          <w:ilvl w:val="0"/>
          <w:numId w:val="1"/>
        </w:numPr>
        <w:jc w:val="both"/>
      </w:pPr>
      <w:r>
        <w:t xml:space="preserve">Results from the mock will be uploaded onto the </w:t>
      </w:r>
      <w:proofErr w:type="spellStart"/>
      <w:r>
        <w:t>pixl</w:t>
      </w:r>
      <w:proofErr w:type="spellEnd"/>
      <w:r>
        <w:t xml:space="preserve"> maths website where the students will then be able to see their own strengths and weaknesses immediately. Please encourage the students to use </w:t>
      </w:r>
      <w:proofErr w:type="spellStart"/>
      <w:r>
        <w:t>pixl</w:t>
      </w:r>
      <w:proofErr w:type="spellEnd"/>
      <w:r>
        <w:t xml:space="preserve"> to inform their revision. </w:t>
      </w:r>
    </w:p>
    <w:p w:rsidR="00435C78" w:rsidRPr="007B13B5" w:rsidRDefault="00435C78" w:rsidP="008B174A">
      <w:pPr>
        <w:jc w:val="both"/>
        <w:rPr>
          <w:b/>
        </w:rPr>
      </w:pPr>
      <w:r>
        <w:rPr>
          <w:b/>
        </w:rPr>
        <w:t>Useful revision material and websites:</w:t>
      </w:r>
    </w:p>
    <w:p w:rsidR="007B13B5" w:rsidRDefault="006A477B" w:rsidP="008B174A">
      <w:pPr>
        <w:jc w:val="both"/>
      </w:pPr>
      <w:r>
        <w:t xml:space="preserve">We will be doing an order for revision guides, more information to follow. </w:t>
      </w:r>
    </w:p>
    <w:p w:rsidR="00345CAC" w:rsidRPr="007B13B5" w:rsidRDefault="007B13B5" w:rsidP="008B174A">
      <w:pPr>
        <w:jc w:val="both"/>
        <w:rPr>
          <w:b/>
        </w:rPr>
      </w:pPr>
      <w:r w:rsidRPr="007B13B5">
        <w:rPr>
          <w:b/>
        </w:rPr>
        <w:t>Higher: AQA GCSE Maths Higher Tier All-in-One Revision</w:t>
      </w:r>
      <w:r>
        <w:rPr>
          <w:b/>
        </w:rPr>
        <w:t>:</w:t>
      </w:r>
      <w:r w:rsidRPr="007B13B5">
        <w:rPr>
          <w:b/>
        </w:rPr>
        <w:t xml:space="preserve"> ISBN</w:t>
      </w:r>
      <w:r>
        <w:rPr>
          <w:b/>
        </w:rPr>
        <w:t xml:space="preserve"> </w:t>
      </w:r>
      <w:r w:rsidRPr="007B13B5">
        <w:rPr>
          <w:b/>
        </w:rPr>
        <w:t>978-0008112509</w:t>
      </w:r>
    </w:p>
    <w:p w:rsidR="007B13B5" w:rsidRPr="007B13B5" w:rsidRDefault="007B13B5" w:rsidP="008B174A">
      <w:pPr>
        <w:jc w:val="both"/>
        <w:rPr>
          <w:b/>
        </w:rPr>
      </w:pPr>
      <w:r w:rsidRPr="007B13B5">
        <w:rPr>
          <w:b/>
        </w:rPr>
        <w:t xml:space="preserve">Foundation: AQA GCSE Maths </w:t>
      </w:r>
      <w:r>
        <w:rPr>
          <w:b/>
        </w:rPr>
        <w:t>Foundation</w:t>
      </w:r>
      <w:r w:rsidRPr="007B13B5">
        <w:rPr>
          <w:b/>
        </w:rPr>
        <w:t xml:space="preserve"> Tier All-in-One Revision</w:t>
      </w:r>
      <w:r>
        <w:rPr>
          <w:b/>
        </w:rPr>
        <w:t xml:space="preserve">: ISBN </w:t>
      </w:r>
      <w:r w:rsidRPr="007B13B5">
        <w:rPr>
          <w:b/>
        </w:rPr>
        <w:t>978-0008112516</w:t>
      </w:r>
    </w:p>
    <w:sectPr w:rsidR="007B13B5" w:rsidRPr="007B13B5" w:rsidSect="008B174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CD3733"/>
    <w:multiLevelType w:val="hybridMultilevel"/>
    <w:tmpl w:val="BF5A6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A61F7A"/>
    <w:multiLevelType w:val="hybridMultilevel"/>
    <w:tmpl w:val="738AF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6D3476"/>
    <w:multiLevelType w:val="hybridMultilevel"/>
    <w:tmpl w:val="8EACC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044E"/>
    <w:rsid w:val="00024770"/>
    <w:rsid w:val="000419EC"/>
    <w:rsid w:val="00175877"/>
    <w:rsid w:val="001B1191"/>
    <w:rsid w:val="0020477C"/>
    <w:rsid w:val="003160D2"/>
    <w:rsid w:val="00327DFB"/>
    <w:rsid w:val="00345CAC"/>
    <w:rsid w:val="003C6974"/>
    <w:rsid w:val="003D1DCE"/>
    <w:rsid w:val="003E3D47"/>
    <w:rsid w:val="003F491C"/>
    <w:rsid w:val="00435C78"/>
    <w:rsid w:val="00482417"/>
    <w:rsid w:val="00534131"/>
    <w:rsid w:val="00541900"/>
    <w:rsid w:val="005E7F1B"/>
    <w:rsid w:val="005F3A21"/>
    <w:rsid w:val="006324F0"/>
    <w:rsid w:val="0064660C"/>
    <w:rsid w:val="006A477B"/>
    <w:rsid w:val="006B7220"/>
    <w:rsid w:val="007334DD"/>
    <w:rsid w:val="00767290"/>
    <w:rsid w:val="007A03D7"/>
    <w:rsid w:val="007B13B5"/>
    <w:rsid w:val="007C4625"/>
    <w:rsid w:val="008A0822"/>
    <w:rsid w:val="008B174A"/>
    <w:rsid w:val="009225B4"/>
    <w:rsid w:val="00981E9F"/>
    <w:rsid w:val="009953D5"/>
    <w:rsid w:val="009E7EEE"/>
    <w:rsid w:val="00A26F35"/>
    <w:rsid w:val="00A55500"/>
    <w:rsid w:val="00AA1F4D"/>
    <w:rsid w:val="00AD55D8"/>
    <w:rsid w:val="00B5044E"/>
    <w:rsid w:val="00B51DA8"/>
    <w:rsid w:val="00BF6A4F"/>
    <w:rsid w:val="00D43609"/>
    <w:rsid w:val="00DC27C8"/>
    <w:rsid w:val="00F70BC3"/>
    <w:rsid w:val="00F84561"/>
    <w:rsid w:val="00FC26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B967E"/>
  <w15:docId w15:val="{2059511A-BCD1-4D5F-942C-3577807F2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504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044E"/>
    <w:rPr>
      <w:rFonts w:ascii="Tahoma" w:hAnsi="Tahoma" w:cs="Tahoma"/>
      <w:sz w:val="16"/>
      <w:szCs w:val="16"/>
    </w:rPr>
  </w:style>
  <w:style w:type="character" w:styleId="Hyperlink">
    <w:name w:val="Hyperlink"/>
    <w:basedOn w:val="DefaultParagraphFont"/>
    <w:uiPriority w:val="99"/>
    <w:unhideWhenUsed/>
    <w:rsid w:val="00B5044E"/>
    <w:rPr>
      <w:color w:val="0000FF" w:themeColor="hyperlink"/>
      <w:u w:val="single"/>
    </w:rPr>
  </w:style>
  <w:style w:type="table" w:styleId="TableGrid">
    <w:name w:val="Table Grid"/>
    <w:basedOn w:val="TableNormal"/>
    <w:uiPriority w:val="59"/>
    <w:rsid w:val="00B504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5044E"/>
    <w:rPr>
      <w:color w:val="800080" w:themeColor="followedHyperlink"/>
      <w:u w:val="single"/>
    </w:rPr>
  </w:style>
  <w:style w:type="paragraph" w:styleId="ListParagraph">
    <w:name w:val="List Paragraph"/>
    <w:basedOn w:val="Normal"/>
    <w:uiPriority w:val="34"/>
    <w:qFormat/>
    <w:rsid w:val="001B1191"/>
    <w:pPr>
      <w:ind w:left="720"/>
      <w:contextualSpacing/>
    </w:pPr>
  </w:style>
  <w:style w:type="paragraph" w:styleId="NoSpacing">
    <w:name w:val="No Spacing"/>
    <w:uiPriority w:val="1"/>
    <w:qFormat/>
    <w:rsid w:val="003E3D47"/>
    <w:pPr>
      <w:spacing w:after="0" w:line="240" w:lineRule="auto"/>
    </w:pPr>
  </w:style>
  <w:style w:type="character" w:styleId="UnresolvedMention">
    <w:name w:val="Unresolved Mention"/>
    <w:basedOn w:val="DefaultParagraphFont"/>
    <w:uiPriority w:val="99"/>
    <w:semiHidden/>
    <w:unhideWhenUsed/>
    <w:rsid w:val="007334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qa.org.uk" TargetMode="External"/><Relationship Id="rId13" Type="http://schemas.openxmlformats.org/officeDocument/2006/relationships/hyperlink" Target="http://www.youtube.co.uk" TargetMode="External"/><Relationship Id="rId3" Type="http://schemas.openxmlformats.org/officeDocument/2006/relationships/settings" Target="settings.xml"/><Relationship Id="rId7" Type="http://schemas.openxmlformats.org/officeDocument/2006/relationships/hyperlink" Target="https://mathsapp.pixl.org.uk/" TargetMode="External"/><Relationship Id="rId12" Type="http://schemas.openxmlformats.org/officeDocument/2006/relationships/hyperlink" Target="http://www.aqa.org.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aqa.org.uk/subjects/mathematics/gcse/mathematics-8300" TargetMode="External"/><Relationship Id="rId11" Type="http://schemas.openxmlformats.org/officeDocument/2006/relationships/hyperlink" Target="https://mathsapp.pixl.org.uk/" TargetMode="External"/><Relationship Id="rId5" Type="http://schemas.openxmlformats.org/officeDocument/2006/relationships/image" Target="media/image1.png"/><Relationship Id="rId15" Type="http://schemas.openxmlformats.org/officeDocument/2006/relationships/hyperlink" Target="https://mathsapp.pixl.org.uk/" TargetMode="External"/><Relationship Id="rId10" Type="http://schemas.openxmlformats.org/officeDocument/2006/relationships/hyperlink" Target="http://www.bbc.co.uk/bitesize" TargetMode="External"/><Relationship Id="rId4" Type="http://schemas.openxmlformats.org/officeDocument/2006/relationships/webSettings" Target="webSettings.xml"/><Relationship Id="rId9" Type="http://schemas.openxmlformats.org/officeDocument/2006/relationships/hyperlink" Target="http://www.youtube.co.uk" TargetMode="External"/><Relationship Id="rId14" Type="http://schemas.openxmlformats.org/officeDocument/2006/relationships/hyperlink" Target="http://www.bbc.co.uk/bitesiz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499</Words>
  <Characters>2845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Poynton High School</Company>
  <LinksUpToDate>false</LinksUpToDate>
  <CharactersWithSpaces>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 Allwright</dc:creator>
  <cp:lastModifiedBy>D Allwright</cp:lastModifiedBy>
  <cp:revision>3</cp:revision>
  <cp:lastPrinted>2017-09-12T10:14:00Z</cp:lastPrinted>
  <dcterms:created xsi:type="dcterms:W3CDTF">2021-09-20T08:42:00Z</dcterms:created>
  <dcterms:modified xsi:type="dcterms:W3CDTF">2021-09-20T08:43:00Z</dcterms:modified>
</cp:coreProperties>
</file>