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6D7F" w:rsidRPr="0008383A" w:rsidRDefault="008E12FD" w:rsidP="008E12FD">
      <w:pPr>
        <w:spacing w:after="0"/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67456" behindDoc="0" locked="0" layoutInCell="1" allowOverlap="1" wp14:anchorId="28E0373A" wp14:editId="3CB3707B">
            <wp:simplePos x="0" y="0"/>
            <wp:positionH relativeFrom="column">
              <wp:posOffset>5200650</wp:posOffset>
            </wp:positionH>
            <wp:positionV relativeFrom="paragraph">
              <wp:posOffset>-285750</wp:posOffset>
            </wp:positionV>
            <wp:extent cx="1238250" cy="8096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qa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65408" behindDoc="0" locked="0" layoutInCell="1" allowOverlap="1" wp14:anchorId="4AEEF24E" wp14:editId="4BD26916">
            <wp:simplePos x="0" y="0"/>
            <wp:positionH relativeFrom="column">
              <wp:posOffset>247650</wp:posOffset>
            </wp:positionH>
            <wp:positionV relativeFrom="paragraph">
              <wp:posOffset>-314325</wp:posOffset>
            </wp:positionV>
            <wp:extent cx="1238250" cy="80962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qa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383A" w:rsidRPr="0008383A">
        <w:rPr>
          <w:rFonts w:ascii="Comic Sans MS" w:hAnsi="Comic Sans MS"/>
          <w:b/>
          <w:sz w:val="24"/>
          <w:szCs w:val="24"/>
          <w:u w:val="single"/>
        </w:rPr>
        <w:t>GCSE English Language and Literature</w:t>
      </w:r>
    </w:p>
    <w:p w:rsidR="0008383A" w:rsidRDefault="00307380" w:rsidP="008E12FD">
      <w:pPr>
        <w:spacing w:after="0"/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Year 10 Information</w:t>
      </w:r>
      <w:r w:rsidR="00097CD1">
        <w:rPr>
          <w:rFonts w:ascii="Comic Sans MS" w:hAnsi="Comic Sans MS"/>
          <w:b/>
          <w:sz w:val="24"/>
          <w:szCs w:val="24"/>
          <w:u w:val="single"/>
        </w:rPr>
        <w:t xml:space="preserve"> Evening </w:t>
      </w:r>
      <w:r w:rsidR="005804EE">
        <w:rPr>
          <w:rFonts w:ascii="Comic Sans MS" w:hAnsi="Comic Sans MS"/>
          <w:b/>
          <w:sz w:val="24"/>
          <w:szCs w:val="24"/>
          <w:u w:val="single"/>
        </w:rPr>
        <w:t>20</w:t>
      </w:r>
      <w:r w:rsidR="00B17D19">
        <w:rPr>
          <w:rFonts w:ascii="Comic Sans MS" w:hAnsi="Comic Sans MS"/>
          <w:b/>
          <w:sz w:val="24"/>
          <w:szCs w:val="24"/>
          <w:u w:val="single"/>
        </w:rPr>
        <w:t>2</w:t>
      </w:r>
      <w:r w:rsidR="00935130">
        <w:rPr>
          <w:rFonts w:ascii="Comic Sans MS" w:hAnsi="Comic Sans MS"/>
          <w:b/>
          <w:sz w:val="24"/>
          <w:szCs w:val="24"/>
          <w:u w:val="single"/>
        </w:rPr>
        <w:t>1</w:t>
      </w:r>
    </w:p>
    <w:p w:rsidR="0008383A" w:rsidRDefault="00490DB4" w:rsidP="00545B71">
      <w:pPr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68480" behindDoc="0" locked="0" layoutInCell="1" allowOverlap="1" wp14:anchorId="62164728" wp14:editId="2B409164">
            <wp:simplePos x="0" y="0"/>
            <wp:positionH relativeFrom="column">
              <wp:posOffset>2907665</wp:posOffset>
            </wp:positionH>
            <wp:positionV relativeFrom="paragraph">
              <wp:posOffset>83323</wp:posOffset>
            </wp:positionV>
            <wp:extent cx="539230" cy="64516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ac cover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230" cy="64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5B71">
        <w:rPr>
          <w:rFonts w:ascii="Comic Sans MS" w:hAnsi="Comic Sans MS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31054A79" wp14:editId="3306BFD3">
                <wp:simplePos x="0" y="0"/>
                <wp:positionH relativeFrom="margin">
                  <wp:align>right</wp:align>
                </wp:positionH>
                <wp:positionV relativeFrom="paragraph">
                  <wp:posOffset>50137</wp:posOffset>
                </wp:positionV>
                <wp:extent cx="3019425" cy="2428875"/>
                <wp:effectExtent l="19050" t="19050" r="47625" b="4762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9425" cy="2428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5B71" w:rsidRPr="00545B71" w:rsidRDefault="00545B71" w:rsidP="008E12FD">
                            <w:pPr>
                              <w:spacing w:after="0"/>
                              <w:jc w:val="center"/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>English Literature</w:t>
                            </w:r>
                            <w:r w:rsidRPr="00545B71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>:</w:t>
                            </w:r>
                          </w:p>
                          <w:p w:rsidR="00545B71" w:rsidRPr="008E12FD" w:rsidRDefault="00545B71" w:rsidP="008E12FD">
                            <w:pPr>
                              <w:spacing w:after="0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8E12FD">
                              <w:rPr>
                                <w:b/>
                                <w:sz w:val="24"/>
                                <w:u w:val="single"/>
                              </w:rPr>
                              <w:t>Paper 1</w:t>
                            </w:r>
                          </w:p>
                          <w:p w:rsidR="00545B71" w:rsidRPr="008E12FD" w:rsidRDefault="00545B71" w:rsidP="008E12FD">
                            <w:pPr>
                              <w:spacing w:after="0"/>
                              <w:rPr>
                                <w:sz w:val="24"/>
                              </w:rPr>
                            </w:pPr>
                            <w:r w:rsidRPr="008E12FD">
                              <w:rPr>
                                <w:sz w:val="24"/>
                              </w:rPr>
                              <w:t>‘Macbeth’</w:t>
                            </w:r>
                          </w:p>
                          <w:p w:rsidR="00545B71" w:rsidRPr="008E12FD" w:rsidRDefault="00545B71" w:rsidP="008E12FD">
                            <w:pPr>
                              <w:spacing w:after="0"/>
                              <w:rPr>
                                <w:sz w:val="24"/>
                              </w:rPr>
                            </w:pPr>
                            <w:r w:rsidRPr="008E12FD">
                              <w:rPr>
                                <w:sz w:val="24"/>
                              </w:rPr>
                              <w:t xml:space="preserve">‘The Strange Case of </w:t>
                            </w:r>
                            <w:proofErr w:type="spellStart"/>
                            <w:r w:rsidRPr="008E12FD">
                              <w:rPr>
                                <w:sz w:val="24"/>
                              </w:rPr>
                              <w:t>Dr.</w:t>
                            </w:r>
                            <w:proofErr w:type="spellEnd"/>
                            <w:r w:rsidRPr="008E12FD">
                              <w:rPr>
                                <w:sz w:val="24"/>
                              </w:rPr>
                              <w:t xml:space="preserve"> Jekyll and Mr. Hyde’</w:t>
                            </w:r>
                          </w:p>
                          <w:p w:rsidR="00545B71" w:rsidRPr="008E12FD" w:rsidRDefault="00545B71" w:rsidP="008E12FD">
                            <w:pPr>
                              <w:spacing w:after="0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8E12FD">
                              <w:rPr>
                                <w:b/>
                                <w:sz w:val="24"/>
                                <w:u w:val="single"/>
                              </w:rPr>
                              <w:t>Paper 2</w:t>
                            </w:r>
                          </w:p>
                          <w:p w:rsidR="00545B71" w:rsidRPr="008E12FD" w:rsidRDefault="00545B71" w:rsidP="008E12FD">
                            <w:pPr>
                              <w:spacing w:after="0"/>
                              <w:rPr>
                                <w:sz w:val="24"/>
                              </w:rPr>
                            </w:pPr>
                            <w:r w:rsidRPr="008E12FD">
                              <w:rPr>
                                <w:sz w:val="24"/>
                              </w:rPr>
                              <w:t>‘An Inspector Calls’</w:t>
                            </w:r>
                          </w:p>
                          <w:p w:rsidR="00545B71" w:rsidRPr="008E12FD" w:rsidRDefault="008E12FD" w:rsidP="008E12FD">
                            <w:pPr>
                              <w:spacing w:after="0"/>
                              <w:rPr>
                                <w:sz w:val="24"/>
                              </w:rPr>
                            </w:pPr>
                            <w:r w:rsidRPr="008E12FD">
                              <w:rPr>
                                <w:sz w:val="24"/>
                              </w:rPr>
                              <w:t>Power</w:t>
                            </w:r>
                            <w:r w:rsidR="00545B71" w:rsidRPr="008E12FD">
                              <w:rPr>
                                <w:sz w:val="24"/>
                              </w:rPr>
                              <w:t xml:space="preserve"> and Conflict poetry</w:t>
                            </w:r>
                          </w:p>
                          <w:p w:rsidR="00545B71" w:rsidRDefault="00545B71" w:rsidP="008E12FD">
                            <w:pPr>
                              <w:spacing w:after="0"/>
                              <w:rPr>
                                <w:sz w:val="24"/>
                              </w:rPr>
                            </w:pPr>
                            <w:r w:rsidRPr="008E12FD">
                              <w:rPr>
                                <w:sz w:val="24"/>
                              </w:rPr>
                              <w:t>Unseen poetry</w:t>
                            </w:r>
                          </w:p>
                          <w:p w:rsidR="008E12FD" w:rsidRPr="008E12FD" w:rsidRDefault="008E12FD" w:rsidP="008E12FD">
                            <w:pPr>
                              <w:spacing w:after="0"/>
                              <w:rPr>
                                <w:sz w:val="24"/>
                              </w:rPr>
                            </w:pPr>
                          </w:p>
                          <w:p w:rsidR="008E12FD" w:rsidRPr="008E12FD" w:rsidRDefault="008E12FD" w:rsidP="008E12FD">
                            <w:pPr>
                              <w:spacing w:after="0"/>
                              <w:rPr>
                                <w:b/>
                                <w:i/>
                                <w:sz w:val="32"/>
                                <w:u w:val="single"/>
                              </w:rPr>
                            </w:pPr>
                            <w:r w:rsidRPr="008E12FD">
                              <w:rPr>
                                <w:b/>
                                <w:i/>
                                <w:sz w:val="32"/>
                                <w:u w:val="single"/>
                              </w:rPr>
                              <w:t>100% Examination</w:t>
                            </w:r>
                          </w:p>
                          <w:p w:rsidR="008E12FD" w:rsidRPr="00545B71" w:rsidRDefault="008E12FD" w:rsidP="00545B7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054A7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86.55pt;margin-top:3.95pt;width:237.75pt;height:191.25pt;z-index:25166438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" strokeweight="4.5pt">
                <v:textbox>
                  <w:txbxContent>
                    <w:p w:rsidR="00545B71" w:rsidRPr="00545B71" w:rsidRDefault="00545B71" w:rsidP="008E12FD">
                      <w:pPr>
                        <w:spacing w:after="0"/>
                        <w:jc w:val="center"/>
                        <w:rPr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b/>
                          <w:sz w:val="28"/>
                          <w:szCs w:val="28"/>
                          <w:u w:val="single"/>
                        </w:rPr>
                        <w:t>English Literature</w:t>
                      </w:r>
                      <w:r w:rsidRPr="00545B71">
                        <w:rPr>
                          <w:b/>
                          <w:sz w:val="28"/>
                          <w:szCs w:val="28"/>
                          <w:u w:val="single"/>
                        </w:rPr>
                        <w:t>:</w:t>
                      </w:r>
                    </w:p>
                    <w:p w:rsidR="00545B71" w:rsidRPr="008E12FD" w:rsidRDefault="00545B71" w:rsidP="008E12FD">
                      <w:pPr>
                        <w:spacing w:after="0"/>
                        <w:rPr>
                          <w:b/>
                          <w:sz w:val="24"/>
                          <w:u w:val="single"/>
                        </w:rPr>
                      </w:pPr>
                      <w:r w:rsidRPr="008E12FD">
                        <w:rPr>
                          <w:b/>
                          <w:sz w:val="24"/>
                          <w:u w:val="single"/>
                        </w:rPr>
                        <w:t>Paper 1</w:t>
                      </w:r>
                    </w:p>
                    <w:p w:rsidR="00545B71" w:rsidRPr="008E12FD" w:rsidRDefault="00545B71" w:rsidP="008E12FD">
                      <w:pPr>
                        <w:spacing w:after="0"/>
                        <w:rPr>
                          <w:sz w:val="24"/>
                        </w:rPr>
                      </w:pPr>
                      <w:r w:rsidRPr="008E12FD">
                        <w:rPr>
                          <w:sz w:val="24"/>
                        </w:rPr>
                        <w:t>‘Macbeth’</w:t>
                      </w:r>
                    </w:p>
                    <w:p w:rsidR="00545B71" w:rsidRPr="008E12FD" w:rsidRDefault="00545B71" w:rsidP="008E12FD">
                      <w:pPr>
                        <w:spacing w:after="0"/>
                        <w:rPr>
                          <w:sz w:val="24"/>
                        </w:rPr>
                      </w:pPr>
                      <w:r w:rsidRPr="008E12FD">
                        <w:rPr>
                          <w:sz w:val="24"/>
                        </w:rPr>
                        <w:t xml:space="preserve">‘The Strange Case of </w:t>
                      </w:r>
                      <w:proofErr w:type="spellStart"/>
                      <w:r w:rsidRPr="008E12FD">
                        <w:rPr>
                          <w:sz w:val="24"/>
                        </w:rPr>
                        <w:t>Dr.</w:t>
                      </w:r>
                      <w:proofErr w:type="spellEnd"/>
                      <w:r w:rsidRPr="008E12FD">
                        <w:rPr>
                          <w:sz w:val="24"/>
                        </w:rPr>
                        <w:t xml:space="preserve"> Jekyll and Mr. Hyde’</w:t>
                      </w:r>
                    </w:p>
                    <w:p w:rsidR="00545B71" w:rsidRPr="008E12FD" w:rsidRDefault="00545B71" w:rsidP="008E12FD">
                      <w:pPr>
                        <w:spacing w:after="0"/>
                        <w:rPr>
                          <w:b/>
                          <w:sz w:val="24"/>
                          <w:u w:val="single"/>
                        </w:rPr>
                      </w:pPr>
                      <w:r w:rsidRPr="008E12FD">
                        <w:rPr>
                          <w:b/>
                          <w:sz w:val="24"/>
                          <w:u w:val="single"/>
                        </w:rPr>
                        <w:t>Paper 2</w:t>
                      </w:r>
                    </w:p>
                    <w:p w:rsidR="00545B71" w:rsidRPr="008E12FD" w:rsidRDefault="00545B71" w:rsidP="008E12FD">
                      <w:pPr>
                        <w:spacing w:after="0"/>
                        <w:rPr>
                          <w:sz w:val="24"/>
                        </w:rPr>
                      </w:pPr>
                      <w:r w:rsidRPr="008E12FD">
                        <w:rPr>
                          <w:sz w:val="24"/>
                        </w:rPr>
                        <w:t>‘An Inspector Calls’</w:t>
                      </w:r>
                    </w:p>
                    <w:p w:rsidR="00545B71" w:rsidRPr="008E12FD" w:rsidRDefault="008E12FD" w:rsidP="008E12FD">
                      <w:pPr>
                        <w:spacing w:after="0"/>
                        <w:rPr>
                          <w:sz w:val="24"/>
                        </w:rPr>
                      </w:pPr>
                      <w:r w:rsidRPr="008E12FD">
                        <w:rPr>
                          <w:sz w:val="24"/>
                        </w:rPr>
                        <w:t>Power</w:t>
                      </w:r>
                      <w:r w:rsidR="00545B71" w:rsidRPr="008E12FD">
                        <w:rPr>
                          <w:sz w:val="24"/>
                        </w:rPr>
                        <w:t xml:space="preserve"> and Conflict poetry</w:t>
                      </w:r>
                    </w:p>
                    <w:p w:rsidR="00545B71" w:rsidRDefault="00545B71" w:rsidP="008E12FD">
                      <w:pPr>
                        <w:spacing w:after="0"/>
                        <w:rPr>
                          <w:sz w:val="24"/>
                        </w:rPr>
                      </w:pPr>
                      <w:r w:rsidRPr="008E12FD">
                        <w:rPr>
                          <w:sz w:val="24"/>
                        </w:rPr>
                        <w:t>Unseen poetry</w:t>
                      </w:r>
                    </w:p>
                    <w:p w:rsidR="008E12FD" w:rsidRPr="008E12FD" w:rsidRDefault="008E12FD" w:rsidP="008E12FD">
                      <w:pPr>
                        <w:spacing w:after="0"/>
                        <w:rPr>
                          <w:sz w:val="24"/>
                        </w:rPr>
                      </w:pPr>
                    </w:p>
                    <w:p w:rsidR="008E12FD" w:rsidRPr="008E12FD" w:rsidRDefault="008E12FD" w:rsidP="008E12FD">
                      <w:pPr>
                        <w:spacing w:after="0"/>
                        <w:rPr>
                          <w:b/>
                          <w:i/>
                          <w:sz w:val="32"/>
                          <w:u w:val="single"/>
                        </w:rPr>
                      </w:pPr>
                      <w:r w:rsidRPr="008E12FD">
                        <w:rPr>
                          <w:b/>
                          <w:i/>
                          <w:sz w:val="32"/>
                          <w:u w:val="single"/>
                        </w:rPr>
                        <w:t>100% Examination</w:t>
                      </w:r>
                    </w:p>
                    <w:p w:rsidR="008E12FD" w:rsidRPr="00545B71" w:rsidRDefault="008E12FD" w:rsidP="00545B71"/>
                  </w:txbxContent>
                </v:textbox>
                <w10:wrap type="square" anchorx="margin"/>
              </v:shape>
            </w:pict>
          </mc:Fallback>
        </mc:AlternateContent>
      </w:r>
      <w:r w:rsidR="008E12FD" w:rsidRPr="00545B71">
        <w:rPr>
          <w:rFonts w:ascii="Comic Sans MS" w:hAnsi="Comic Sans MS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24F9E083" wp14:editId="2126D9C8">
                <wp:simplePos x="0" y="0"/>
                <wp:positionH relativeFrom="column">
                  <wp:posOffset>152400</wp:posOffset>
                </wp:positionH>
                <wp:positionV relativeFrom="paragraph">
                  <wp:posOffset>83185</wp:posOffset>
                </wp:positionV>
                <wp:extent cx="2360930" cy="2457450"/>
                <wp:effectExtent l="19050" t="19050" r="46990" b="381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457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5B71" w:rsidRPr="00545B71" w:rsidRDefault="00545B71" w:rsidP="00545B71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545B71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>English Language:</w:t>
                            </w:r>
                          </w:p>
                          <w:p w:rsidR="00545B71" w:rsidRPr="008E12FD" w:rsidRDefault="00545B71" w:rsidP="008E12FD">
                            <w:pPr>
                              <w:spacing w:after="0"/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8E12FD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Paper 1</w:t>
                            </w:r>
                          </w:p>
                          <w:p w:rsidR="00545B71" w:rsidRPr="008E12FD" w:rsidRDefault="00545B71" w:rsidP="008E12FD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r w:rsidRPr="008E12FD">
                              <w:rPr>
                                <w:sz w:val="24"/>
                                <w:szCs w:val="24"/>
                              </w:rPr>
                              <w:t>20</w:t>
                            </w:r>
                            <w:r w:rsidRPr="008E12FD">
                              <w:rPr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8E12FD">
                              <w:rPr>
                                <w:sz w:val="24"/>
                                <w:szCs w:val="24"/>
                              </w:rPr>
                              <w:t xml:space="preserve"> Century Literature reading</w:t>
                            </w:r>
                          </w:p>
                          <w:p w:rsidR="00545B71" w:rsidRPr="008E12FD" w:rsidRDefault="00545B71" w:rsidP="008E12FD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r w:rsidRPr="008E12FD">
                              <w:rPr>
                                <w:sz w:val="24"/>
                                <w:szCs w:val="24"/>
                              </w:rPr>
                              <w:t>Creative writing</w:t>
                            </w:r>
                          </w:p>
                          <w:p w:rsidR="00545B71" w:rsidRPr="008E12FD" w:rsidRDefault="00545B71" w:rsidP="008E12FD">
                            <w:pPr>
                              <w:spacing w:after="0"/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8E12FD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Paper 2</w:t>
                            </w:r>
                          </w:p>
                          <w:p w:rsidR="00545B71" w:rsidRPr="008E12FD" w:rsidRDefault="00545B71" w:rsidP="008E12FD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r w:rsidRPr="008E12FD">
                              <w:rPr>
                                <w:sz w:val="24"/>
                                <w:szCs w:val="24"/>
                              </w:rPr>
                              <w:t>19</w:t>
                            </w:r>
                            <w:r w:rsidRPr="008E12FD">
                              <w:rPr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8E12FD">
                              <w:rPr>
                                <w:sz w:val="24"/>
                                <w:szCs w:val="24"/>
                              </w:rPr>
                              <w:t xml:space="preserve"> Century and 21</w:t>
                            </w:r>
                            <w:r w:rsidRPr="008E12FD">
                              <w:rPr>
                                <w:sz w:val="24"/>
                                <w:szCs w:val="24"/>
                                <w:vertAlign w:val="superscript"/>
                              </w:rPr>
                              <w:t>st</w:t>
                            </w:r>
                            <w:r w:rsidRPr="008E12FD">
                              <w:rPr>
                                <w:sz w:val="24"/>
                                <w:szCs w:val="24"/>
                              </w:rPr>
                              <w:t xml:space="preserve"> Century reading</w:t>
                            </w:r>
                          </w:p>
                          <w:p w:rsidR="00545B71" w:rsidRDefault="00545B71" w:rsidP="008E12FD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r w:rsidRPr="008E12FD">
                              <w:rPr>
                                <w:sz w:val="24"/>
                                <w:szCs w:val="24"/>
                              </w:rPr>
                              <w:t>Transactional writing</w:t>
                            </w:r>
                          </w:p>
                          <w:p w:rsidR="008E12FD" w:rsidRPr="008E12FD" w:rsidRDefault="008E12FD" w:rsidP="008E12FD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8E12FD" w:rsidRPr="00935130" w:rsidRDefault="008E12FD" w:rsidP="008E12FD">
                            <w:pPr>
                              <w:spacing w:after="0"/>
                              <w:rPr>
                                <w:b/>
                                <w:i/>
                                <w:sz w:val="32"/>
                                <w:szCs w:val="24"/>
                                <w:u w:val="single"/>
                              </w:rPr>
                            </w:pPr>
                            <w:r w:rsidRPr="00935130">
                              <w:rPr>
                                <w:b/>
                                <w:i/>
                                <w:sz w:val="32"/>
                                <w:szCs w:val="24"/>
                                <w:u w:val="single"/>
                              </w:rPr>
                              <w:t>100% Examination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F9E083" id="_x0000_s1027" type="#_x0000_t202" style="position:absolute;margin-left:12pt;margin-top:6.55pt;width:185.9pt;height:193.5pt;z-index:25165824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" strokeweight="4.5pt">
                <v:textbox>
                  <w:txbxContent>
                    <w:p w:rsidR="00545B71" w:rsidRPr="00545B71" w:rsidRDefault="00545B71" w:rsidP="00545B71">
                      <w:pPr>
                        <w:jc w:val="center"/>
                        <w:rPr>
                          <w:b/>
                          <w:sz w:val="28"/>
                          <w:szCs w:val="28"/>
                          <w:u w:val="single"/>
                        </w:rPr>
                      </w:pPr>
                      <w:r w:rsidRPr="00545B71">
                        <w:rPr>
                          <w:b/>
                          <w:sz w:val="28"/>
                          <w:szCs w:val="28"/>
                          <w:u w:val="single"/>
                        </w:rPr>
                        <w:t>English Language:</w:t>
                      </w:r>
                    </w:p>
                    <w:p w:rsidR="00545B71" w:rsidRPr="008E12FD" w:rsidRDefault="00545B71" w:rsidP="008E12FD">
                      <w:pPr>
                        <w:spacing w:after="0"/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8E12FD">
                        <w:rPr>
                          <w:b/>
                          <w:sz w:val="24"/>
                          <w:szCs w:val="24"/>
                          <w:u w:val="single"/>
                        </w:rPr>
                        <w:t>Paper 1</w:t>
                      </w:r>
                    </w:p>
                    <w:p w:rsidR="00545B71" w:rsidRPr="008E12FD" w:rsidRDefault="00545B71" w:rsidP="008E12FD"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  <w:r w:rsidRPr="008E12FD">
                        <w:rPr>
                          <w:sz w:val="24"/>
                          <w:szCs w:val="24"/>
                        </w:rPr>
                        <w:t>20</w:t>
                      </w:r>
                      <w:r w:rsidRPr="008E12FD">
                        <w:rPr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8E12FD">
                        <w:rPr>
                          <w:sz w:val="24"/>
                          <w:szCs w:val="24"/>
                        </w:rPr>
                        <w:t xml:space="preserve"> Century Literature reading</w:t>
                      </w:r>
                    </w:p>
                    <w:p w:rsidR="00545B71" w:rsidRPr="008E12FD" w:rsidRDefault="00545B71" w:rsidP="008E12FD"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  <w:r w:rsidRPr="008E12FD">
                        <w:rPr>
                          <w:sz w:val="24"/>
                          <w:szCs w:val="24"/>
                        </w:rPr>
                        <w:t>Creative writing</w:t>
                      </w:r>
                    </w:p>
                    <w:p w:rsidR="00545B71" w:rsidRPr="008E12FD" w:rsidRDefault="00545B71" w:rsidP="008E12FD">
                      <w:pPr>
                        <w:spacing w:after="0"/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8E12FD">
                        <w:rPr>
                          <w:b/>
                          <w:sz w:val="24"/>
                          <w:szCs w:val="24"/>
                          <w:u w:val="single"/>
                        </w:rPr>
                        <w:t>Paper 2</w:t>
                      </w:r>
                    </w:p>
                    <w:p w:rsidR="00545B71" w:rsidRPr="008E12FD" w:rsidRDefault="00545B71" w:rsidP="008E12FD"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  <w:r w:rsidRPr="008E12FD">
                        <w:rPr>
                          <w:sz w:val="24"/>
                          <w:szCs w:val="24"/>
                        </w:rPr>
                        <w:t>19</w:t>
                      </w:r>
                      <w:r w:rsidRPr="008E12FD">
                        <w:rPr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8E12FD">
                        <w:rPr>
                          <w:sz w:val="24"/>
                          <w:szCs w:val="24"/>
                        </w:rPr>
                        <w:t xml:space="preserve"> Century and 21</w:t>
                      </w:r>
                      <w:r w:rsidRPr="008E12FD">
                        <w:rPr>
                          <w:sz w:val="24"/>
                          <w:szCs w:val="24"/>
                          <w:vertAlign w:val="superscript"/>
                        </w:rPr>
                        <w:t>st</w:t>
                      </w:r>
                      <w:r w:rsidRPr="008E12FD">
                        <w:rPr>
                          <w:sz w:val="24"/>
                          <w:szCs w:val="24"/>
                        </w:rPr>
                        <w:t xml:space="preserve"> Century reading</w:t>
                      </w:r>
                    </w:p>
                    <w:p w:rsidR="00545B71" w:rsidRDefault="00545B71" w:rsidP="008E12FD"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  <w:r w:rsidRPr="008E12FD">
                        <w:rPr>
                          <w:sz w:val="24"/>
                          <w:szCs w:val="24"/>
                        </w:rPr>
                        <w:t>Transactional writing</w:t>
                      </w:r>
                    </w:p>
                    <w:p w:rsidR="008E12FD" w:rsidRPr="008E12FD" w:rsidRDefault="008E12FD" w:rsidP="008E12FD"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</w:p>
                    <w:p w:rsidR="008E12FD" w:rsidRPr="00935130" w:rsidRDefault="008E12FD" w:rsidP="008E12FD">
                      <w:pPr>
                        <w:spacing w:after="0"/>
                        <w:rPr>
                          <w:b/>
                          <w:i/>
                          <w:sz w:val="32"/>
                          <w:szCs w:val="24"/>
                          <w:u w:val="single"/>
                        </w:rPr>
                      </w:pPr>
                      <w:r w:rsidRPr="00935130">
                        <w:rPr>
                          <w:b/>
                          <w:i/>
                          <w:sz w:val="32"/>
                          <w:szCs w:val="24"/>
                          <w:u w:val="single"/>
                        </w:rPr>
                        <w:t>100% Examination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1C75AF" w:rsidRDefault="001C75AF" w:rsidP="0008383A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1C75AF" w:rsidRDefault="00307380" w:rsidP="0008383A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69504" behindDoc="0" locked="0" layoutInCell="1" allowOverlap="1" wp14:anchorId="6A7D9F7A" wp14:editId="7D6243B6">
            <wp:simplePos x="0" y="0"/>
            <wp:positionH relativeFrom="column">
              <wp:posOffset>2914015</wp:posOffset>
            </wp:positionH>
            <wp:positionV relativeFrom="paragraph">
              <wp:posOffset>131445</wp:posOffset>
            </wp:positionV>
            <wp:extent cx="532765" cy="800100"/>
            <wp:effectExtent l="0" t="0" r="635" b="127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ic coverrr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765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75AF" w:rsidRDefault="001C75AF" w:rsidP="0008383A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1C75AF" w:rsidRDefault="00490DB4" w:rsidP="0008383A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57215" behindDoc="0" locked="0" layoutInCell="1" allowOverlap="1" wp14:anchorId="1278904A" wp14:editId="36443389">
            <wp:simplePos x="0" y="0"/>
            <wp:positionH relativeFrom="margin">
              <wp:posOffset>2859206</wp:posOffset>
            </wp:positionH>
            <wp:positionV relativeFrom="paragraph">
              <wp:posOffset>284831</wp:posOffset>
            </wp:positionV>
            <wp:extent cx="602940" cy="832428"/>
            <wp:effectExtent l="0" t="0" r="6985" b="635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jh cover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359" cy="833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75AF" w:rsidRDefault="001C75AF" w:rsidP="0008383A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1C75AF" w:rsidRDefault="001C75AF" w:rsidP="0008383A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tbl>
      <w:tblPr>
        <w:tblStyle w:val="TableGrid"/>
        <w:tblW w:w="10579" w:type="dxa"/>
        <w:tblLook w:val="04A0" w:firstRow="1" w:lastRow="0" w:firstColumn="1" w:lastColumn="0" w:noHBand="0" w:noVBand="1"/>
      </w:tblPr>
      <w:tblGrid>
        <w:gridCol w:w="1224"/>
        <w:gridCol w:w="1720"/>
        <w:gridCol w:w="1353"/>
        <w:gridCol w:w="1476"/>
        <w:gridCol w:w="1782"/>
        <w:gridCol w:w="1512"/>
        <w:gridCol w:w="1512"/>
      </w:tblGrid>
      <w:tr w:rsidR="004E56B2" w:rsidTr="004E56B2">
        <w:trPr>
          <w:trHeight w:val="487"/>
        </w:trPr>
        <w:tc>
          <w:tcPr>
            <w:tcW w:w="1224" w:type="dxa"/>
          </w:tcPr>
          <w:p w:rsidR="004E56B2" w:rsidRDefault="004E56B2" w:rsidP="00761C46">
            <w:pPr>
              <w:rPr>
                <w:sz w:val="24"/>
                <w:szCs w:val="24"/>
              </w:rPr>
            </w:pPr>
          </w:p>
        </w:tc>
        <w:tc>
          <w:tcPr>
            <w:tcW w:w="1720" w:type="dxa"/>
          </w:tcPr>
          <w:p w:rsidR="004E56B2" w:rsidRDefault="004E56B2" w:rsidP="00761C4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HT1</w:t>
            </w:r>
          </w:p>
        </w:tc>
        <w:tc>
          <w:tcPr>
            <w:tcW w:w="1353" w:type="dxa"/>
          </w:tcPr>
          <w:p w:rsidR="004E56B2" w:rsidRDefault="004E56B2" w:rsidP="00761C4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HT2</w:t>
            </w:r>
          </w:p>
        </w:tc>
        <w:tc>
          <w:tcPr>
            <w:tcW w:w="1476" w:type="dxa"/>
          </w:tcPr>
          <w:p w:rsidR="004E56B2" w:rsidRDefault="004E56B2" w:rsidP="00761C4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HT3</w:t>
            </w:r>
          </w:p>
        </w:tc>
        <w:tc>
          <w:tcPr>
            <w:tcW w:w="1782" w:type="dxa"/>
          </w:tcPr>
          <w:p w:rsidR="004E56B2" w:rsidRDefault="004E56B2" w:rsidP="00761C4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HT4</w:t>
            </w:r>
          </w:p>
        </w:tc>
        <w:tc>
          <w:tcPr>
            <w:tcW w:w="1512" w:type="dxa"/>
          </w:tcPr>
          <w:p w:rsidR="004E56B2" w:rsidRDefault="004E56B2" w:rsidP="00761C4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HT5</w:t>
            </w:r>
          </w:p>
        </w:tc>
        <w:tc>
          <w:tcPr>
            <w:tcW w:w="1512" w:type="dxa"/>
          </w:tcPr>
          <w:p w:rsidR="004E56B2" w:rsidRDefault="004E56B2" w:rsidP="00761C4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HT6</w:t>
            </w:r>
          </w:p>
        </w:tc>
      </w:tr>
      <w:tr w:rsidR="004E56B2" w:rsidTr="004E56B2">
        <w:trPr>
          <w:trHeight w:val="1001"/>
        </w:trPr>
        <w:tc>
          <w:tcPr>
            <w:tcW w:w="1224" w:type="dxa"/>
          </w:tcPr>
          <w:p w:rsidR="004E56B2" w:rsidRDefault="004E56B2" w:rsidP="00761C4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 Language</w:t>
            </w:r>
          </w:p>
        </w:tc>
        <w:tc>
          <w:tcPr>
            <w:tcW w:w="1720" w:type="dxa"/>
          </w:tcPr>
          <w:p w:rsidR="004E56B2" w:rsidRDefault="004E56B2" w:rsidP="00761C4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Written Language Investigation</w:t>
            </w:r>
          </w:p>
        </w:tc>
        <w:tc>
          <w:tcPr>
            <w:tcW w:w="1353" w:type="dxa"/>
          </w:tcPr>
          <w:p w:rsidR="004E56B2" w:rsidRDefault="004E56B2" w:rsidP="00761C4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Writers’ Method Inquiry</w:t>
            </w:r>
          </w:p>
        </w:tc>
        <w:tc>
          <w:tcPr>
            <w:tcW w:w="1476" w:type="dxa"/>
          </w:tcPr>
          <w:p w:rsidR="004E56B2" w:rsidRDefault="004E56B2" w:rsidP="00761C4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Spoken Language Investigation</w:t>
            </w:r>
          </w:p>
        </w:tc>
        <w:tc>
          <w:tcPr>
            <w:tcW w:w="1782" w:type="dxa"/>
          </w:tcPr>
          <w:p w:rsidR="004E56B2" w:rsidRDefault="004E56B2" w:rsidP="00761C4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Other Worlds</w:t>
            </w:r>
          </w:p>
        </w:tc>
        <w:tc>
          <w:tcPr>
            <w:tcW w:w="3024" w:type="dxa"/>
            <w:gridSpan w:val="2"/>
          </w:tcPr>
          <w:p w:rsidR="004E56B2" w:rsidRDefault="004E56B2" w:rsidP="004E56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Wider Reading and Writing – Whole Texts</w:t>
            </w:r>
          </w:p>
        </w:tc>
        <w:bookmarkStart w:id="0" w:name="_GoBack"/>
        <w:bookmarkEnd w:id="0"/>
      </w:tr>
      <w:tr w:rsidR="004E56B2" w:rsidTr="004E56B2">
        <w:trPr>
          <w:trHeight w:val="976"/>
        </w:trPr>
        <w:tc>
          <w:tcPr>
            <w:tcW w:w="1224" w:type="dxa"/>
          </w:tcPr>
          <w:p w:rsidR="004E56B2" w:rsidRDefault="004E56B2" w:rsidP="00761C4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 Literature</w:t>
            </w:r>
          </w:p>
        </w:tc>
        <w:tc>
          <w:tcPr>
            <w:tcW w:w="1720" w:type="dxa"/>
          </w:tcPr>
          <w:p w:rsidR="004E56B2" w:rsidRDefault="004E56B2" w:rsidP="00761C4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Power and Conflict Poetry</w:t>
            </w:r>
          </w:p>
        </w:tc>
        <w:tc>
          <w:tcPr>
            <w:tcW w:w="1353" w:type="dxa"/>
          </w:tcPr>
          <w:p w:rsidR="004E56B2" w:rsidRPr="004E56B2" w:rsidRDefault="004E56B2" w:rsidP="00761C46">
            <w:pPr>
              <w:rPr>
                <w:i/>
                <w:sz w:val="24"/>
                <w:szCs w:val="24"/>
              </w:rPr>
            </w:pPr>
            <w:r w:rsidRPr="004E56B2">
              <w:rPr>
                <w:i/>
                <w:sz w:val="24"/>
                <w:szCs w:val="24"/>
              </w:rPr>
              <w:t>Macbeth</w:t>
            </w:r>
          </w:p>
        </w:tc>
        <w:tc>
          <w:tcPr>
            <w:tcW w:w="1476" w:type="dxa"/>
          </w:tcPr>
          <w:p w:rsidR="004E56B2" w:rsidRPr="00625157" w:rsidRDefault="004E56B2" w:rsidP="00761C4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Power and Conflict Poetry</w:t>
            </w:r>
          </w:p>
        </w:tc>
        <w:tc>
          <w:tcPr>
            <w:tcW w:w="1782" w:type="dxa"/>
          </w:tcPr>
          <w:p w:rsidR="004E56B2" w:rsidRPr="004E56B2" w:rsidRDefault="004E56B2" w:rsidP="00761C46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An Inspector Calls</w:t>
            </w:r>
          </w:p>
        </w:tc>
        <w:tc>
          <w:tcPr>
            <w:tcW w:w="1512" w:type="dxa"/>
          </w:tcPr>
          <w:p w:rsidR="004E56B2" w:rsidRDefault="004E56B2" w:rsidP="00761C4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Paper 2 Revision</w:t>
            </w:r>
          </w:p>
        </w:tc>
        <w:tc>
          <w:tcPr>
            <w:tcW w:w="1512" w:type="dxa"/>
          </w:tcPr>
          <w:p w:rsidR="004E56B2" w:rsidRPr="004E56B2" w:rsidRDefault="004E56B2" w:rsidP="00761C46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Jekyll and Hyde</w:t>
            </w:r>
          </w:p>
        </w:tc>
      </w:tr>
    </w:tbl>
    <w:p w:rsidR="000651BF" w:rsidRPr="005804EE" w:rsidRDefault="00B17D19" w:rsidP="00B17D19">
      <w:pPr>
        <w:jc w:val="center"/>
        <w:rPr>
          <w:rFonts w:cs="Segoe UI"/>
          <w:sz w:val="24"/>
          <w:szCs w:val="24"/>
        </w:rPr>
      </w:pPr>
      <w:r>
        <w:rPr>
          <w:sz w:val="24"/>
          <w:szCs w:val="24"/>
        </w:rPr>
        <w:t xml:space="preserve">English Language and English Literature are now timetabled as individual subjects. Students receive 2 GCSEs for their efforts. </w:t>
      </w:r>
      <w:r w:rsidR="000651BF" w:rsidRPr="005804EE">
        <w:rPr>
          <w:sz w:val="24"/>
          <w:szCs w:val="24"/>
        </w:rPr>
        <w:t xml:space="preserve">This is a </w:t>
      </w:r>
      <w:r w:rsidR="000651BF" w:rsidRPr="005804EE">
        <w:rPr>
          <w:rFonts w:cs="Segoe UI"/>
          <w:sz w:val="24"/>
          <w:szCs w:val="24"/>
        </w:rPr>
        <w:t xml:space="preserve">common course </w:t>
      </w:r>
      <w:r>
        <w:rPr>
          <w:rFonts w:cs="Segoe UI"/>
          <w:sz w:val="24"/>
          <w:szCs w:val="24"/>
        </w:rPr>
        <w:t>structure</w:t>
      </w:r>
      <w:r w:rsidR="000651BF" w:rsidRPr="005804EE">
        <w:rPr>
          <w:rFonts w:cs="Segoe UI"/>
          <w:sz w:val="24"/>
          <w:szCs w:val="24"/>
        </w:rPr>
        <w:t xml:space="preserve"> for all teachers although there will be variations in approach to suit particular groups</w:t>
      </w:r>
      <w:r w:rsidR="00FC3ADE" w:rsidRPr="005804EE">
        <w:rPr>
          <w:rFonts w:cs="Segoe UI"/>
          <w:sz w:val="24"/>
          <w:szCs w:val="24"/>
        </w:rPr>
        <w:t>.</w:t>
      </w:r>
    </w:p>
    <w:p w:rsidR="008E12FD" w:rsidRPr="005804EE" w:rsidRDefault="00507135" w:rsidP="00307380">
      <w:pPr>
        <w:spacing w:after="0" w:line="240" w:lineRule="auto"/>
        <w:rPr>
          <w:b/>
          <w:sz w:val="24"/>
          <w:szCs w:val="24"/>
          <w:u w:val="single"/>
        </w:rPr>
      </w:pPr>
      <w:r w:rsidRPr="005804EE">
        <w:rPr>
          <w:b/>
          <w:sz w:val="24"/>
          <w:szCs w:val="24"/>
          <w:u w:val="single"/>
        </w:rPr>
        <w:t>How can I help my child study English at home?</w:t>
      </w:r>
    </w:p>
    <w:p w:rsidR="008E12FD" w:rsidRPr="005804EE" w:rsidRDefault="00507135" w:rsidP="00307380">
      <w:pPr>
        <w:spacing w:after="0" w:line="240" w:lineRule="auto"/>
        <w:rPr>
          <w:sz w:val="24"/>
          <w:szCs w:val="24"/>
        </w:rPr>
      </w:pPr>
      <w:r w:rsidRPr="005804EE">
        <w:rPr>
          <w:sz w:val="24"/>
          <w:szCs w:val="24"/>
        </w:rPr>
        <w:t>All students receive regular</w:t>
      </w:r>
      <w:r w:rsidR="00815B68">
        <w:rPr>
          <w:sz w:val="24"/>
          <w:szCs w:val="24"/>
        </w:rPr>
        <w:t xml:space="preserve"> revision task via </w:t>
      </w:r>
      <w:r w:rsidR="00B17D19">
        <w:rPr>
          <w:sz w:val="24"/>
          <w:szCs w:val="24"/>
        </w:rPr>
        <w:t>Google Classroom</w:t>
      </w:r>
      <w:r w:rsidRPr="005804EE">
        <w:rPr>
          <w:sz w:val="24"/>
          <w:szCs w:val="24"/>
        </w:rPr>
        <w:t xml:space="preserve"> but there are also ways that you can help your child succeed in English.</w:t>
      </w:r>
    </w:p>
    <w:p w:rsidR="002A54A4" w:rsidRPr="005804EE" w:rsidRDefault="002A54A4" w:rsidP="002A54A4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5804EE">
        <w:rPr>
          <w:b/>
          <w:sz w:val="24"/>
          <w:szCs w:val="24"/>
          <w:u w:val="single"/>
        </w:rPr>
        <w:t>Follow us on Twitter to gain access to useful activities: @</w:t>
      </w:r>
      <w:proofErr w:type="spellStart"/>
      <w:r w:rsidRPr="005804EE">
        <w:rPr>
          <w:b/>
          <w:sz w:val="24"/>
          <w:szCs w:val="24"/>
          <w:u w:val="single"/>
        </w:rPr>
        <w:t>PHS_EngDept</w:t>
      </w:r>
      <w:proofErr w:type="spellEnd"/>
    </w:p>
    <w:p w:rsidR="008E12FD" w:rsidRPr="005804EE" w:rsidRDefault="008E12FD" w:rsidP="00307380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</w:rPr>
      </w:pPr>
      <w:r w:rsidRPr="005804EE">
        <w:rPr>
          <w:sz w:val="24"/>
          <w:szCs w:val="24"/>
        </w:rPr>
        <w:t xml:space="preserve">Talk to them about their </w:t>
      </w:r>
      <w:r w:rsidR="007D74D7">
        <w:rPr>
          <w:sz w:val="24"/>
          <w:szCs w:val="24"/>
        </w:rPr>
        <w:t xml:space="preserve">Centralised </w:t>
      </w:r>
      <w:r w:rsidR="00815B68">
        <w:rPr>
          <w:sz w:val="24"/>
          <w:szCs w:val="24"/>
        </w:rPr>
        <w:t xml:space="preserve">Revision </w:t>
      </w:r>
      <w:r w:rsidRPr="005804EE">
        <w:rPr>
          <w:sz w:val="24"/>
          <w:szCs w:val="24"/>
        </w:rPr>
        <w:t xml:space="preserve">on a regular basis.  </w:t>
      </w:r>
    </w:p>
    <w:p w:rsidR="00507135" w:rsidRPr="005804EE" w:rsidRDefault="00507135" w:rsidP="00307380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</w:rPr>
      </w:pPr>
      <w:r w:rsidRPr="005804EE">
        <w:rPr>
          <w:sz w:val="24"/>
          <w:szCs w:val="24"/>
        </w:rPr>
        <w:t xml:space="preserve">Discuss language at every opportunity.  Ask them what they think about word choices on TV, in newspapers, in conversations that </w:t>
      </w:r>
      <w:r w:rsidR="001723EB" w:rsidRPr="005804EE">
        <w:rPr>
          <w:sz w:val="24"/>
          <w:szCs w:val="24"/>
        </w:rPr>
        <w:t>they’ve participated</w:t>
      </w:r>
      <w:r w:rsidRPr="005804EE">
        <w:rPr>
          <w:sz w:val="24"/>
          <w:szCs w:val="24"/>
        </w:rPr>
        <w:t xml:space="preserve"> in etc.</w:t>
      </w:r>
    </w:p>
    <w:p w:rsidR="00507135" w:rsidRPr="005804EE" w:rsidRDefault="00507135" w:rsidP="00307380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</w:rPr>
      </w:pPr>
      <w:r w:rsidRPr="005804EE">
        <w:rPr>
          <w:sz w:val="24"/>
          <w:szCs w:val="24"/>
        </w:rPr>
        <w:t>Let them see you reading.</w:t>
      </w:r>
    </w:p>
    <w:p w:rsidR="00507135" w:rsidRPr="005804EE" w:rsidRDefault="00507135" w:rsidP="00307380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</w:rPr>
      </w:pPr>
      <w:r w:rsidRPr="005804EE">
        <w:rPr>
          <w:sz w:val="24"/>
          <w:szCs w:val="24"/>
        </w:rPr>
        <w:t>Encourage them to read a range of fiction and non-fiction texts including a broadsheet newspaper on a regular basis.</w:t>
      </w:r>
    </w:p>
    <w:p w:rsidR="00507135" w:rsidRPr="005804EE" w:rsidRDefault="00507135" w:rsidP="00307380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</w:rPr>
      </w:pPr>
      <w:r w:rsidRPr="005804EE">
        <w:rPr>
          <w:sz w:val="24"/>
          <w:szCs w:val="24"/>
        </w:rPr>
        <w:t>Read the literature texts and discuss them together.</w:t>
      </w:r>
    </w:p>
    <w:p w:rsidR="001723EB" w:rsidRPr="005804EE" w:rsidRDefault="001723EB" w:rsidP="00307380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</w:rPr>
      </w:pPr>
      <w:r w:rsidRPr="005804EE">
        <w:rPr>
          <w:sz w:val="24"/>
          <w:szCs w:val="24"/>
        </w:rPr>
        <w:t>Encourage them to read the GCSE texts more than once.</w:t>
      </w:r>
    </w:p>
    <w:p w:rsidR="00507135" w:rsidRPr="005804EE" w:rsidRDefault="002A54A4" w:rsidP="00307380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</w:rPr>
      </w:pPr>
      <w:r w:rsidRPr="005804EE">
        <w:rPr>
          <w:sz w:val="24"/>
          <w:szCs w:val="24"/>
        </w:rPr>
        <w:t xml:space="preserve">Talk to them about characters and themes; </w:t>
      </w:r>
      <w:r w:rsidR="001723EB" w:rsidRPr="005804EE">
        <w:rPr>
          <w:sz w:val="24"/>
          <w:szCs w:val="24"/>
        </w:rPr>
        <w:t>ask them to explain their ideas to you.</w:t>
      </w:r>
    </w:p>
    <w:p w:rsidR="001723EB" w:rsidRPr="005804EE" w:rsidRDefault="001723EB" w:rsidP="00307380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</w:rPr>
      </w:pPr>
      <w:r w:rsidRPr="005804EE">
        <w:rPr>
          <w:sz w:val="24"/>
          <w:szCs w:val="24"/>
        </w:rPr>
        <w:t>Rent the films and talk about the differences between the book/drama and the film version</w:t>
      </w:r>
    </w:p>
    <w:p w:rsidR="001723EB" w:rsidRPr="005804EE" w:rsidRDefault="001723EB" w:rsidP="00307380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</w:rPr>
      </w:pPr>
      <w:r w:rsidRPr="005804EE">
        <w:rPr>
          <w:sz w:val="24"/>
          <w:szCs w:val="24"/>
        </w:rPr>
        <w:t>Discuss characterisations, settings, and themes of TV shows and films that you have enjoyed together</w:t>
      </w:r>
    </w:p>
    <w:p w:rsidR="001723EB" w:rsidRPr="005804EE" w:rsidRDefault="001723EB" w:rsidP="00307380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</w:rPr>
      </w:pPr>
      <w:r w:rsidRPr="005804EE">
        <w:rPr>
          <w:sz w:val="24"/>
          <w:szCs w:val="24"/>
        </w:rPr>
        <w:t>Support them in creating a study timetable.</w:t>
      </w:r>
    </w:p>
    <w:p w:rsidR="00076C45" w:rsidRPr="005804EE" w:rsidRDefault="00E96268" w:rsidP="00307380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</w:rPr>
      </w:pPr>
      <w:r w:rsidRPr="005804EE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79744" behindDoc="0" locked="0" layoutInCell="1" allowOverlap="1" wp14:anchorId="7179E1A3" wp14:editId="6BD2265E">
            <wp:simplePos x="0" y="0"/>
            <wp:positionH relativeFrom="column">
              <wp:posOffset>5143500</wp:posOffset>
            </wp:positionH>
            <wp:positionV relativeFrom="paragraph">
              <wp:posOffset>229235</wp:posOffset>
            </wp:positionV>
            <wp:extent cx="685800" cy="934085"/>
            <wp:effectExtent l="0" t="0" r="0" b="571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revision 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934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804EE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77696" behindDoc="0" locked="0" layoutInCell="1" allowOverlap="1" wp14:anchorId="7816E399" wp14:editId="212663BD">
            <wp:simplePos x="0" y="0"/>
            <wp:positionH relativeFrom="column">
              <wp:posOffset>4343400</wp:posOffset>
            </wp:positionH>
            <wp:positionV relativeFrom="paragraph">
              <wp:posOffset>229235</wp:posOffset>
            </wp:positionV>
            <wp:extent cx="685800" cy="91440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revision 3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804EE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75648" behindDoc="0" locked="0" layoutInCell="1" allowOverlap="1" wp14:anchorId="58CD0693" wp14:editId="4C822917">
            <wp:simplePos x="0" y="0"/>
            <wp:positionH relativeFrom="column">
              <wp:posOffset>3543300</wp:posOffset>
            </wp:positionH>
            <wp:positionV relativeFrom="paragraph">
              <wp:posOffset>229235</wp:posOffset>
            </wp:positionV>
            <wp:extent cx="685800" cy="960755"/>
            <wp:effectExtent l="0" t="0" r="0" b="44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revision 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960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804EE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73600" behindDoc="0" locked="0" layoutInCell="1" allowOverlap="1" wp14:anchorId="386F4294" wp14:editId="1F59FED6">
            <wp:simplePos x="0" y="0"/>
            <wp:positionH relativeFrom="column">
              <wp:posOffset>2628900</wp:posOffset>
            </wp:positionH>
            <wp:positionV relativeFrom="paragraph">
              <wp:posOffset>229235</wp:posOffset>
            </wp:positionV>
            <wp:extent cx="952500" cy="914400"/>
            <wp:effectExtent l="0" t="0" r="1270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revision2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804EE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71552" behindDoc="0" locked="0" layoutInCell="1" allowOverlap="1" wp14:anchorId="5A920DC4" wp14:editId="3026F09F">
            <wp:simplePos x="0" y="0"/>
            <wp:positionH relativeFrom="column">
              <wp:posOffset>1943100</wp:posOffset>
            </wp:positionH>
            <wp:positionV relativeFrom="paragraph">
              <wp:posOffset>229235</wp:posOffset>
            </wp:positionV>
            <wp:extent cx="666750" cy="94297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revision1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23EB" w:rsidRPr="005804EE">
        <w:rPr>
          <w:sz w:val="24"/>
          <w:szCs w:val="24"/>
        </w:rPr>
        <w:t>Te</w:t>
      </w:r>
      <w:r w:rsidR="007D74D7">
        <w:rPr>
          <w:sz w:val="24"/>
          <w:szCs w:val="24"/>
        </w:rPr>
        <w:t>st them on their revision notes.</w:t>
      </w:r>
    </w:p>
    <w:p w:rsidR="00E96268" w:rsidRPr="00E96268" w:rsidRDefault="00E96268" w:rsidP="00E96268">
      <w:pPr>
        <w:spacing w:line="240" w:lineRule="auto"/>
        <w:ind w:left="360"/>
        <w:rPr>
          <w:rFonts w:ascii="Comic Sans MS" w:hAnsi="Comic Sans MS"/>
          <w:sz w:val="24"/>
          <w:szCs w:val="24"/>
        </w:rPr>
      </w:pPr>
      <w:r w:rsidRPr="005804EE">
        <w:rPr>
          <w:sz w:val="24"/>
          <w:szCs w:val="24"/>
        </w:rPr>
        <w:t>Useful revision guides</w:t>
      </w:r>
      <w:r>
        <w:rPr>
          <w:rFonts w:ascii="Comic Sans MS" w:hAnsi="Comic Sans MS"/>
          <w:sz w:val="24"/>
          <w:szCs w:val="24"/>
        </w:rPr>
        <w:t xml:space="preserve">: </w:t>
      </w:r>
    </w:p>
    <w:sectPr w:rsidR="00E96268" w:rsidRPr="00E96268" w:rsidSect="0008383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14888"/>
    <w:multiLevelType w:val="hybridMultilevel"/>
    <w:tmpl w:val="9B2435B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231A9"/>
    <w:multiLevelType w:val="hybridMultilevel"/>
    <w:tmpl w:val="D032899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3C5E0D"/>
    <w:multiLevelType w:val="hybridMultilevel"/>
    <w:tmpl w:val="F7EE07C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383A"/>
    <w:rsid w:val="00030E6A"/>
    <w:rsid w:val="00033A64"/>
    <w:rsid w:val="000371A4"/>
    <w:rsid w:val="0004355B"/>
    <w:rsid w:val="00064A21"/>
    <w:rsid w:val="000651BF"/>
    <w:rsid w:val="00072A64"/>
    <w:rsid w:val="00074A21"/>
    <w:rsid w:val="00076C45"/>
    <w:rsid w:val="0008383A"/>
    <w:rsid w:val="00087361"/>
    <w:rsid w:val="00097CD1"/>
    <w:rsid w:val="000A0EEF"/>
    <w:rsid w:val="000A3BF7"/>
    <w:rsid w:val="000B04AC"/>
    <w:rsid w:val="000C1A3C"/>
    <w:rsid w:val="000C6065"/>
    <w:rsid w:val="000D2307"/>
    <w:rsid w:val="000E36ED"/>
    <w:rsid w:val="001009D6"/>
    <w:rsid w:val="0010697C"/>
    <w:rsid w:val="00137FE9"/>
    <w:rsid w:val="001421DA"/>
    <w:rsid w:val="0014737C"/>
    <w:rsid w:val="001520DE"/>
    <w:rsid w:val="00156D32"/>
    <w:rsid w:val="001723EB"/>
    <w:rsid w:val="00185AA4"/>
    <w:rsid w:val="00191796"/>
    <w:rsid w:val="001A1986"/>
    <w:rsid w:val="001A5CDD"/>
    <w:rsid w:val="001C75AF"/>
    <w:rsid w:val="001F7740"/>
    <w:rsid w:val="0020339A"/>
    <w:rsid w:val="002110C7"/>
    <w:rsid w:val="00216EE5"/>
    <w:rsid w:val="0023641C"/>
    <w:rsid w:val="00236D7F"/>
    <w:rsid w:val="002372C3"/>
    <w:rsid w:val="00241B21"/>
    <w:rsid w:val="00241F87"/>
    <w:rsid w:val="00243C7C"/>
    <w:rsid w:val="002479C3"/>
    <w:rsid w:val="00264CB6"/>
    <w:rsid w:val="00275CDA"/>
    <w:rsid w:val="00277CC4"/>
    <w:rsid w:val="00280D61"/>
    <w:rsid w:val="0029056B"/>
    <w:rsid w:val="002929F1"/>
    <w:rsid w:val="002A142C"/>
    <w:rsid w:val="002A54A4"/>
    <w:rsid w:val="002A65EE"/>
    <w:rsid w:val="002C295B"/>
    <w:rsid w:val="002C5D5A"/>
    <w:rsid w:val="002D4470"/>
    <w:rsid w:val="002E1E3A"/>
    <w:rsid w:val="002F37FE"/>
    <w:rsid w:val="002F3E3A"/>
    <w:rsid w:val="002F4273"/>
    <w:rsid w:val="002F5A3B"/>
    <w:rsid w:val="002F77EE"/>
    <w:rsid w:val="00307380"/>
    <w:rsid w:val="00313211"/>
    <w:rsid w:val="003133A6"/>
    <w:rsid w:val="003153F5"/>
    <w:rsid w:val="00321064"/>
    <w:rsid w:val="0032646F"/>
    <w:rsid w:val="00326ACB"/>
    <w:rsid w:val="00337881"/>
    <w:rsid w:val="00354BD3"/>
    <w:rsid w:val="00377925"/>
    <w:rsid w:val="0038182F"/>
    <w:rsid w:val="00383361"/>
    <w:rsid w:val="0038792A"/>
    <w:rsid w:val="003A0412"/>
    <w:rsid w:val="003B385C"/>
    <w:rsid w:val="003C2BF9"/>
    <w:rsid w:val="003C352E"/>
    <w:rsid w:val="003D4160"/>
    <w:rsid w:val="003F7C6F"/>
    <w:rsid w:val="0040462D"/>
    <w:rsid w:val="00411A06"/>
    <w:rsid w:val="004364EB"/>
    <w:rsid w:val="00436501"/>
    <w:rsid w:val="00437152"/>
    <w:rsid w:val="00451F99"/>
    <w:rsid w:val="00453E95"/>
    <w:rsid w:val="00457DAE"/>
    <w:rsid w:val="00464F1C"/>
    <w:rsid w:val="0046516A"/>
    <w:rsid w:val="004701AA"/>
    <w:rsid w:val="004710DE"/>
    <w:rsid w:val="004715A2"/>
    <w:rsid w:val="00490DB4"/>
    <w:rsid w:val="004A0B7C"/>
    <w:rsid w:val="004B4F4D"/>
    <w:rsid w:val="004D758F"/>
    <w:rsid w:val="004E56B2"/>
    <w:rsid w:val="004E7E02"/>
    <w:rsid w:val="00500735"/>
    <w:rsid w:val="00500F0B"/>
    <w:rsid w:val="00504E23"/>
    <w:rsid w:val="00507135"/>
    <w:rsid w:val="00516E8B"/>
    <w:rsid w:val="00527185"/>
    <w:rsid w:val="00532687"/>
    <w:rsid w:val="00545B71"/>
    <w:rsid w:val="005637DE"/>
    <w:rsid w:val="00574EA7"/>
    <w:rsid w:val="00577D0B"/>
    <w:rsid w:val="005804EE"/>
    <w:rsid w:val="005937D8"/>
    <w:rsid w:val="00597466"/>
    <w:rsid w:val="005A1E9C"/>
    <w:rsid w:val="005A70C9"/>
    <w:rsid w:val="005B6B86"/>
    <w:rsid w:val="005C58D3"/>
    <w:rsid w:val="005D37E8"/>
    <w:rsid w:val="005D4E74"/>
    <w:rsid w:val="005E5134"/>
    <w:rsid w:val="005F0EDD"/>
    <w:rsid w:val="005F57A2"/>
    <w:rsid w:val="006016D9"/>
    <w:rsid w:val="00602C65"/>
    <w:rsid w:val="00605F64"/>
    <w:rsid w:val="006160E0"/>
    <w:rsid w:val="0062697A"/>
    <w:rsid w:val="006312FC"/>
    <w:rsid w:val="00636089"/>
    <w:rsid w:val="0064768B"/>
    <w:rsid w:val="00650A90"/>
    <w:rsid w:val="00662E14"/>
    <w:rsid w:val="00663B94"/>
    <w:rsid w:val="0069782C"/>
    <w:rsid w:val="006A0437"/>
    <w:rsid w:val="006A6B5E"/>
    <w:rsid w:val="006B35C5"/>
    <w:rsid w:val="006C12F2"/>
    <w:rsid w:val="006C3007"/>
    <w:rsid w:val="006D135E"/>
    <w:rsid w:val="006D1FDD"/>
    <w:rsid w:val="006D2C96"/>
    <w:rsid w:val="006D5F1E"/>
    <w:rsid w:val="006E6C4D"/>
    <w:rsid w:val="006E7214"/>
    <w:rsid w:val="007109E5"/>
    <w:rsid w:val="00720C21"/>
    <w:rsid w:val="00726E7E"/>
    <w:rsid w:val="00762C7E"/>
    <w:rsid w:val="0076625C"/>
    <w:rsid w:val="00766A69"/>
    <w:rsid w:val="00770697"/>
    <w:rsid w:val="00770B52"/>
    <w:rsid w:val="00774962"/>
    <w:rsid w:val="00776026"/>
    <w:rsid w:val="007A2E26"/>
    <w:rsid w:val="007B406A"/>
    <w:rsid w:val="007C1351"/>
    <w:rsid w:val="007C6B0B"/>
    <w:rsid w:val="007D2470"/>
    <w:rsid w:val="007D43B5"/>
    <w:rsid w:val="007D74D7"/>
    <w:rsid w:val="007E24C2"/>
    <w:rsid w:val="007E5CAF"/>
    <w:rsid w:val="007F31EA"/>
    <w:rsid w:val="007F6AC6"/>
    <w:rsid w:val="0080054F"/>
    <w:rsid w:val="00812543"/>
    <w:rsid w:val="00815B68"/>
    <w:rsid w:val="00823C4B"/>
    <w:rsid w:val="008372B1"/>
    <w:rsid w:val="00846072"/>
    <w:rsid w:val="008541C5"/>
    <w:rsid w:val="00861032"/>
    <w:rsid w:val="00874D5A"/>
    <w:rsid w:val="00877A67"/>
    <w:rsid w:val="00882B59"/>
    <w:rsid w:val="00882C46"/>
    <w:rsid w:val="00884CE3"/>
    <w:rsid w:val="00891843"/>
    <w:rsid w:val="008A158E"/>
    <w:rsid w:val="008A1A67"/>
    <w:rsid w:val="008A6E28"/>
    <w:rsid w:val="008A7AC7"/>
    <w:rsid w:val="008B744F"/>
    <w:rsid w:val="008C10D3"/>
    <w:rsid w:val="008C3E42"/>
    <w:rsid w:val="008D0CA9"/>
    <w:rsid w:val="008E12FD"/>
    <w:rsid w:val="008F4F92"/>
    <w:rsid w:val="008F74C7"/>
    <w:rsid w:val="00903566"/>
    <w:rsid w:val="00903D00"/>
    <w:rsid w:val="00905E24"/>
    <w:rsid w:val="00921879"/>
    <w:rsid w:val="00935130"/>
    <w:rsid w:val="00935999"/>
    <w:rsid w:val="00944CC1"/>
    <w:rsid w:val="0095301D"/>
    <w:rsid w:val="00955105"/>
    <w:rsid w:val="009740F6"/>
    <w:rsid w:val="00982C02"/>
    <w:rsid w:val="009875B0"/>
    <w:rsid w:val="009A779B"/>
    <w:rsid w:val="009C5BE0"/>
    <w:rsid w:val="009E5FC0"/>
    <w:rsid w:val="00A003F9"/>
    <w:rsid w:val="00A06E30"/>
    <w:rsid w:val="00A21EDB"/>
    <w:rsid w:val="00A2223D"/>
    <w:rsid w:val="00A43284"/>
    <w:rsid w:val="00A478D0"/>
    <w:rsid w:val="00A54DD8"/>
    <w:rsid w:val="00A60C33"/>
    <w:rsid w:val="00A63797"/>
    <w:rsid w:val="00A77429"/>
    <w:rsid w:val="00A80493"/>
    <w:rsid w:val="00A81F0E"/>
    <w:rsid w:val="00A90A68"/>
    <w:rsid w:val="00AA181D"/>
    <w:rsid w:val="00AA3DE9"/>
    <w:rsid w:val="00AA5B03"/>
    <w:rsid w:val="00AD2A0F"/>
    <w:rsid w:val="00AE0067"/>
    <w:rsid w:val="00AF0BE9"/>
    <w:rsid w:val="00B11C8F"/>
    <w:rsid w:val="00B121A6"/>
    <w:rsid w:val="00B13061"/>
    <w:rsid w:val="00B17D19"/>
    <w:rsid w:val="00B248B5"/>
    <w:rsid w:val="00B32A33"/>
    <w:rsid w:val="00B37F0A"/>
    <w:rsid w:val="00B51638"/>
    <w:rsid w:val="00B65E68"/>
    <w:rsid w:val="00B77061"/>
    <w:rsid w:val="00B8083F"/>
    <w:rsid w:val="00B9359F"/>
    <w:rsid w:val="00BA794B"/>
    <w:rsid w:val="00BB57C5"/>
    <w:rsid w:val="00BB6906"/>
    <w:rsid w:val="00BD460E"/>
    <w:rsid w:val="00BD69E1"/>
    <w:rsid w:val="00BD7254"/>
    <w:rsid w:val="00BE2D86"/>
    <w:rsid w:val="00BE73E2"/>
    <w:rsid w:val="00C02365"/>
    <w:rsid w:val="00C12F06"/>
    <w:rsid w:val="00C136BC"/>
    <w:rsid w:val="00C16714"/>
    <w:rsid w:val="00C458B8"/>
    <w:rsid w:val="00C464B2"/>
    <w:rsid w:val="00C557B3"/>
    <w:rsid w:val="00C615C8"/>
    <w:rsid w:val="00C637B3"/>
    <w:rsid w:val="00C76B68"/>
    <w:rsid w:val="00C91926"/>
    <w:rsid w:val="00CB3512"/>
    <w:rsid w:val="00CC059A"/>
    <w:rsid w:val="00CC57B0"/>
    <w:rsid w:val="00CC6EFF"/>
    <w:rsid w:val="00CD1F15"/>
    <w:rsid w:val="00CD49CA"/>
    <w:rsid w:val="00CE4FC2"/>
    <w:rsid w:val="00CF0709"/>
    <w:rsid w:val="00CF2B06"/>
    <w:rsid w:val="00CF4A69"/>
    <w:rsid w:val="00D15010"/>
    <w:rsid w:val="00D42D7E"/>
    <w:rsid w:val="00D45B46"/>
    <w:rsid w:val="00D61772"/>
    <w:rsid w:val="00D76A64"/>
    <w:rsid w:val="00D81A4D"/>
    <w:rsid w:val="00D8410F"/>
    <w:rsid w:val="00DA1287"/>
    <w:rsid w:val="00DA196D"/>
    <w:rsid w:val="00DB42EB"/>
    <w:rsid w:val="00DC1A10"/>
    <w:rsid w:val="00DC6709"/>
    <w:rsid w:val="00DD06DA"/>
    <w:rsid w:val="00DD2149"/>
    <w:rsid w:val="00DD40B0"/>
    <w:rsid w:val="00DD6AB3"/>
    <w:rsid w:val="00DD7E3D"/>
    <w:rsid w:val="00DE12FA"/>
    <w:rsid w:val="00DF7621"/>
    <w:rsid w:val="00E03381"/>
    <w:rsid w:val="00E23F50"/>
    <w:rsid w:val="00E30072"/>
    <w:rsid w:val="00E33C56"/>
    <w:rsid w:val="00E345EE"/>
    <w:rsid w:val="00E360FE"/>
    <w:rsid w:val="00E51B46"/>
    <w:rsid w:val="00E53E8C"/>
    <w:rsid w:val="00E64104"/>
    <w:rsid w:val="00E81960"/>
    <w:rsid w:val="00E85007"/>
    <w:rsid w:val="00E8735A"/>
    <w:rsid w:val="00E94591"/>
    <w:rsid w:val="00E96268"/>
    <w:rsid w:val="00E97F0E"/>
    <w:rsid w:val="00EA07AE"/>
    <w:rsid w:val="00EB3898"/>
    <w:rsid w:val="00EC01E4"/>
    <w:rsid w:val="00ED3B0F"/>
    <w:rsid w:val="00ED43B3"/>
    <w:rsid w:val="00ED6A5C"/>
    <w:rsid w:val="00ED77D9"/>
    <w:rsid w:val="00EE7A7C"/>
    <w:rsid w:val="00EF7188"/>
    <w:rsid w:val="00F038D6"/>
    <w:rsid w:val="00F27A51"/>
    <w:rsid w:val="00F33D46"/>
    <w:rsid w:val="00F34A38"/>
    <w:rsid w:val="00F54905"/>
    <w:rsid w:val="00F74A86"/>
    <w:rsid w:val="00F757F0"/>
    <w:rsid w:val="00F87CC7"/>
    <w:rsid w:val="00F93FB9"/>
    <w:rsid w:val="00F94666"/>
    <w:rsid w:val="00FA0D1B"/>
    <w:rsid w:val="00FA55CC"/>
    <w:rsid w:val="00FB1001"/>
    <w:rsid w:val="00FB2FC7"/>
    <w:rsid w:val="00FC3ADE"/>
    <w:rsid w:val="00FC7B1A"/>
    <w:rsid w:val="00FE04A0"/>
    <w:rsid w:val="00FE07BF"/>
    <w:rsid w:val="00FF2A4E"/>
    <w:rsid w:val="00FF6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DDD5E49"/>
  <w15:docId w15:val="{1D2FB3D4-5592-49D1-808D-DDE4DA1B1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838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383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37F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76C4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651B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 Meakin</cp:lastModifiedBy>
  <cp:revision>3</cp:revision>
  <cp:lastPrinted>2018-09-12T07:22:00Z</cp:lastPrinted>
  <dcterms:created xsi:type="dcterms:W3CDTF">2021-09-16T10:27:00Z</dcterms:created>
  <dcterms:modified xsi:type="dcterms:W3CDTF">2021-09-16T10:39:00Z</dcterms:modified>
</cp:coreProperties>
</file>